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BA" w:rsidRDefault="008A3BBA" w:rsidP="008A3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Муниципальное образовательное учреждение</w:t>
      </w: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Новосельская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средняя общеобразовательная школа</w:t>
      </w:r>
    </w:p>
    <w:p w:rsidR="008A3BBA" w:rsidRPr="008A3BBA" w:rsidRDefault="008A3BBA" w:rsidP="008A3B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88" w:type="dxa"/>
        <w:tblLayout w:type="fixed"/>
        <w:tblLook w:val="0000"/>
      </w:tblPr>
      <w:tblGrid>
        <w:gridCol w:w="4488"/>
        <w:gridCol w:w="4495"/>
      </w:tblGrid>
      <w:tr w:rsid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Pr="008A3BBA" w:rsidRDefault="008A3BBA" w:rsidP="008A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B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Согласовано</w:t>
            </w:r>
            <w:r w:rsidRPr="008A3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3BBA" w:rsidRDefault="008A3BBA" w:rsidP="008A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Заседание МО протокол №__</w:t>
            </w:r>
          </w:p>
          <w:p w:rsidR="008A3BBA" w:rsidRDefault="008A3BBA" w:rsidP="008A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</w:t>
            </w:r>
            <w:r w:rsidRPr="008A3BBA">
              <w:rPr>
                <w:rFonts w:ascii="Times New Roman" w:hAnsi="Times New Roman" w:cs="Times New Roman"/>
                <w:sz w:val="24"/>
                <w:szCs w:val="24"/>
              </w:rPr>
              <w:t>«___» ___________ 2017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8A3BBA" w:rsidRDefault="008A3BBA" w:rsidP="008A3BB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Руководитель МО:</w:t>
            </w: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Pr="008A3BBA" w:rsidRDefault="008A3BBA" w:rsidP="008A3BBA">
            <w:pPr>
              <w:autoSpaceDE w:val="0"/>
              <w:autoSpaceDN w:val="0"/>
              <w:adjustRightInd w:val="0"/>
              <w:spacing w:after="0" w:line="240" w:lineRule="auto"/>
              <w:ind w:left="111" w:firstLine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3B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Утверждена</w:t>
            </w:r>
            <w:r w:rsidRPr="008A3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3BBA" w:rsidRDefault="008A3BBA" w:rsidP="008A3BBA">
            <w:pPr>
              <w:autoSpaceDE w:val="0"/>
              <w:autoSpaceDN w:val="0"/>
              <w:adjustRightInd w:val="0"/>
              <w:spacing w:after="0" w:line="240" w:lineRule="auto"/>
              <w:ind w:left="111" w:firstLine="20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Приказ по школе №___</w:t>
            </w:r>
          </w:p>
          <w:p w:rsidR="008A3BBA" w:rsidRDefault="008A3BBA" w:rsidP="008A3BBA">
            <w:pPr>
              <w:autoSpaceDE w:val="0"/>
              <w:autoSpaceDN w:val="0"/>
              <w:adjustRightInd w:val="0"/>
              <w:spacing w:after="0" w:line="240" w:lineRule="auto"/>
              <w:ind w:left="111" w:firstLine="20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</w:t>
            </w:r>
            <w:r w:rsidRPr="008A3BBA">
              <w:rPr>
                <w:rFonts w:ascii="Times New Roman" w:hAnsi="Times New Roman" w:cs="Times New Roman"/>
                <w:sz w:val="24"/>
                <w:szCs w:val="24"/>
              </w:rPr>
              <w:t>«___» ___________ 2017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8A3BBA" w:rsidRDefault="008A3BBA" w:rsidP="008A3BBA">
            <w:pPr>
              <w:autoSpaceDE w:val="0"/>
              <w:autoSpaceDN w:val="0"/>
              <w:adjustRightInd w:val="0"/>
              <w:spacing w:after="0" w:line="240" w:lineRule="auto"/>
              <w:ind w:left="111" w:firstLine="20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 школы:</w:t>
            </w:r>
          </w:p>
          <w:p w:rsidR="008A3BBA" w:rsidRDefault="008A3BBA" w:rsidP="008A3BBA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8A3BBA" w:rsidRDefault="008A3BBA" w:rsidP="008A3B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Рабочая программа</w:t>
      </w: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физической культуре в 1-4 классе  </w:t>
      </w: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8A3BBA" w:rsidRPr="008A3BBA" w:rsidRDefault="008A3BBA" w:rsidP="008A3BB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3BBA" w:rsidRDefault="008A3BBA" w:rsidP="008A3BB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Костерев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А.В.</w:t>
      </w:r>
    </w:p>
    <w:p w:rsidR="008A3BBA" w:rsidRPr="008A3BBA" w:rsidRDefault="008A3BBA" w:rsidP="008A3B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BBA" w:rsidRPr="008A3BBA" w:rsidRDefault="008A3BBA" w:rsidP="008A3BBA">
      <w:pPr>
        <w:tabs>
          <w:tab w:val="left" w:pos="394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BBA" w:rsidRPr="008A3BBA" w:rsidRDefault="008A3BBA" w:rsidP="008A3BBA">
      <w:pPr>
        <w:tabs>
          <w:tab w:val="left" w:pos="394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BBA" w:rsidRDefault="008A3BBA" w:rsidP="008A3BBA">
      <w:pPr>
        <w:tabs>
          <w:tab w:val="left" w:pos="39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A3BBA" w:rsidRPr="008A3BBA" w:rsidRDefault="008A3BBA" w:rsidP="008A3BBA">
      <w:pPr>
        <w:tabs>
          <w:tab w:val="left" w:pos="39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>2017/2021</w:t>
      </w:r>
      <w:r w:rsidRPr="008A3B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уч</w:t>
      </w:r>
      <w:proofErr w:type="spellEnd"/>
      <w:r>
        <w:rPr>
          <w:rFonts w:ascii="Times New Roman CYR" w:hAnsi="Times New Roman CYR" w:cs="Times New Roman CYR"/>
        </w:rPr>
        <w:t>. год</w:t>
      </w:r>
    </w:p>
    <w:p w:rsidR="008A3BBA" w:rsidRDefault="008A3BBA" w:rsidP="008A3B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3BBA" w:rsidRDefault="008A3BBA" w:rsidP="008A3B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3BBA" w:rsidRDefault="008A3BBA" w:rsidP="008A3B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A3BBA" w:rsidRDefault="008A3BBA" w:rsidP="008A3BBA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Пояснительная записка</w:t>
      </w:r>
    </w:p>
    <w:p w:rsidR="008A3BBA" w:rsidRDefault="008A3BBA" w:rsidP="008A3B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Рабочая программа по учебному предмету </w:t>
      </w:r>
      <w:r w:rsidRPr="008A3B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Физическая культура</w:t>
      </w:r>
      <w:r w:rsidRPr="008A3BBA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sz w:val="24"/>
          <w:szCs w:val="24"/>
        </w:rPr>
        <w:t>составлена на основе:</w:t>
      </w:r>
    </w:p>
    <w:p w:rsidR="008A3BBA" w:rsidRPr="008A3BBA" w:rsidRDefault="008A3BBA" w:rsidP="008A3B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Примерная основная образовательная программа начального общего образования от 8 апреля 2015 г [электронный ресурс] / Реестр примерных основных общеобразовательных программ МОН РФ </w:t>
      </w:r>
      <w:hyperlink r:id="rId5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http://fgosreestr.ru/node/2068</w:t>
        </w:r>
      </w:hyperlink>
      <w:r w:rsidRPr="008A3B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3BBA" w:rsidRDefault="008A3BBA" w:rsidP="008A3B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Программы по учебному предмету </w:t>
      </w:r>
      <w:r w:rsidRPr="008A3B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Физическая культура </w:t>
      </w:r>
      <w:r w:rsidRPr="008A3BB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для основного общего образования Авторская программа: Комплексная программа Физическое воспитание. 1-11 классы. Авторы: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Зданевич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А.А.,  В.И.Лях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Просвещение, 2016  год. </w:t>
      </w:r>
    </w:p>
    <w:p w:rsidR="008A3BBA" w:rsidRPr="008A3BBA" w:rsidRDefault="008A3BBA" w:rsidP="008A3B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700"/>
        <w:jc w:val="both"/>
        <w:rPr>
          <w:rFonts w:ascii="Calibri" w:hAnsi="Calibri" w:cs="Calibri"/>
        </w:rPr>
      </w:pPr>
    </w:p>
    <w:p w:rsidR="008A3BBA" w:rsidRDefault="008A3BBA" w:rsidP="008A3B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авторской программе внесены изменения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из-за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отсутствии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спортивного зала и бассейна. Занятия по легкой атлетике (на брусьях, прыжки через планку, коня, и козла), по плаванию проводятся теоретически. </w:t>
      </w:r>
    </w:p>
    <w:p w:rsidR="008A3BBA" w:rsidRPr="008A3BBA" w:rsidRDefault="008A3BBA" w:rsidP="008A3BBA">
      <w:pPr>
        <w:numPr>
          <w:ilvl w:val="0"/>
          <w:numId w:val="1"/>
        </w:numPr>
        <w:autoSpaceDE w:val="0"/>
        <w:autoSpaceDN w:val="0"/>
        <w:adjustRightInd w:val="0"/>
        <w:spacing w:after="280" w:line="240" w:lineRule="auto"/>
        <w:ind w:left="720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классах обучаются дети с ОВЗ</w:t>
      </w:r>
    </w:p>
    <w:p w:rsidR="008A3BBA" w:rsidRPr="008A3BBA" w:rsidRDefault="008A3BBA" w:rsidP="008A3BBA">
      <w:pPr>
        <w:autoSpaceDE w:val="0"/>
        <w:autoSpaceDN w:val="0"/>
        <w:adjustRightInd w:val="0"/>
        <w:spacing w:after="280" w:line="240" w:lineRule="auto"/>
        <w:ind w:left="1420"/>
        <w:jc w:val="both"/>
        <w:rPr>
          <w:rFonts w:ascii="Calibri" w:hAnsi="Calibri" w:cs="Calibri"/>
        </w:rPr>
      </w:pP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A3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Место учебного предмета:</w:t>
      </w:r>
      <w:r>
        <w:rPr>
          <w:rFonts w:ascii="Times New Roman CYR" w:hAnsi="Times New Roman CYR" w:cs="Times New Roman CYR"/>
          <w:sz w:val="24"/>
          <w:szCs w:val="24"/>
        </w:rPr>
        <w:t xml:space="preserve"> 1 класс 3 ч. в неделю (99 ч.)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2-4 класс 3ч. в неделю (102ч)</w:t>
      </w: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BB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BBA" w:rsidRDefault="008A3BBA" w:rsidP="008A3B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BB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A3B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Результаты освоения предмета </w:t>
      </w:r>
      <w:r w:rsidRPr="008A3BBA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Физическая культура</w:t>
      </w:r>
      <w:r w:rsidRPr="008A3BB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A3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Физическая культура (для обучающихся, не имеющих противопоказаний для занятий физической культурой или существенных ограничений по нагрузке)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результате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обучающиеся на уровне начального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Знания о физической культуре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Выпускник научится: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ориентироваться в понятиях </w:t>
      </w:r>
      <w:r w:rsidRPr="008A3B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физическая культура</w:t>
      </w:r>
      <w:r w:rsidRPr="008A3BBA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режим дня</w:t>
      </w:r>
      <w:r w:rsidRPr="008A3BBA">
        <w:rPr>
          <w:rFonts w:ascii="Times New Roman" w:hAnsi="Times New Roman" w:cs="Times New Roman"/>
          <w:sz w:val="24"/>
          <w:szCs w:val="24"/>
        </w:rPr>
        <w:t xml:space="preserve">»; </w:t>
      </w:r>
      <w:r>
        <w:rPr>
          <w:rFonts w:ascii="Times New Roman CYR" w:hAnsi="Times New Roman CYR" w:cs="Times New Roman CYR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физкультпауз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ориентироваться в понятии </w:t>
      </w:r>
      <w:r w:rsidRPr="008A3B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физическая подготовка</w:t>
      </w:r>
      <w:r w:rsidRPr="008A3BBA"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 CYR" w:hAnsi="Times New Roman CYR" w:cs="Times New Roman CYR"/>
          <w:sz w:val="24"/>
          <w:szCs w:val="24"/>
        </w:rPr>
        <w:t>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Выпускник получит возможность научиться: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Способы физкультурной деятельности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Выпускник научится: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Выпускник получит возможность научиться: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общеразвивающих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простейшие приемы оказания доврачебной помощи при травмах и ушибах.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Физическое совершенствование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Выпускник научится: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организующие строевые команды и приемы;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акробатические упражнения (кувырки, стойки, перекаты);</w:t>
      </w:r>
    </w:p>
    <w:p w:rsidR="008A3BBA" w:rsidRP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выполнять гимнастические упражнения на спортивных снарядах (перекладина, гимнастическое бревно </w:t>
      </w:r>
      <w:r w:rsidRPr="008A3B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 теории</w:t>
      </w:r>
      <w:r w:rsidRPr="008A3BBA">
        <w:rPr>
          <w:rFonts w:ascii="Times New Roman" w:hAnsi="Times New Roman" w:cs="Times New Roman"/>
          <w:sz w:val="24"/>
          <w:szCs w:val="24"/>
        </w:rPr>
        <w:t>»);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легкоатлетические упражнения (бег, прыжки, метания и броски мячей разного веса и объема);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Выпускник получит возможность научиться: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сохранять правильную осанку, оптимальное телосложение;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играть в баскетбол </w:t>
      </w:r>
      <w:r w:rsidRPr="008A3B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 теории</w:t>
      </w:r>
      <w:r w:rsidRPr="008A3BB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футбол и волейбол по упрощенным правилам;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тестовые нормативы по физической подготовке;</w:t>
      </w:r>
    </w:p>
    <w:p w:rsidR="008A3BBA" w:rsidRP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плавать </w:t>
      </w:r>
      <w:r w:rsidRPr="008A3B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 теории</w:t>
      </w:r>
      <w:r w:rsidRPr="008A3BB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в том числе спортивными способами</w:t>
      </w:r>
      <w:proofErr w:type="gramStart"/>
      <w:r w:rsidRPr="008A3B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теории</w:t>
      </w:r>
      <w:r w:rsidRPr="008A3BBA">
        <w:rPr>
          <w:rFonts w:ascii="Times New Roman" w:hAnsi="Times New Roman" w:cs="Times New Roman"/>
          <w:sz w:val="24"/>
          <w:szCs w:val="24"/>
        </w:rPr>
        <w:t>»;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выполнять передвижения на лыжах (для снежных регионов России).</w:t>
      </w:r>
    </w:p>
    <w:p w:rsidR="008A3BBA" w:rsidRP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</w:p>
    <w:p w:rsidR="008A3BBA" w:rsidRP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A3B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Содержание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предмета  </w:t>
      </w:r>
      <w:r w:rsidRPr="008A3BB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Физическая культура</w:t>
      </w:r>
      <w:r w:rsidRPr="008A3BB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A3BBA" w:rsidRP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Знания о физической культуре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истории физической культуры. 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Способы физкультурной деятельности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Самостоятельные занятия. Составление режима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дня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ыполнение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Физическое совершенствование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Физкультурно</w:t>
      </w:r>
      <w:r w:rsidRPr="008A3BB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оздоровительная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деятельность. Комплексы физических упражнений для утренней зарядки, физкульт</w:t>
      </w:r>
      <w:r w:rsidRPr="008A3BB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минуток, занятий по профилактике и коррекции нарушений осанки.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Комплексы упражнений на развитие физических качеств.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Комплексы дыхательных упражнений. Гимнастика для глаз.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Спортивно</w:t>
      </w:r>
      <w:r w:rsidRPr="008A3BB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оздоровительная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деятельность.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Гимнастика с основами акробатики. Организующие команды и приемы. Строевые действия в шеренге и колонне; выполнение строевых команд.</w:t>
      </w:r>
    </w:p>
    <w:p w:rsidR="008A3BBA" w:rsidRDefault="008A3BBA" w:rsidP="008A3B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8A3BBA" w:rsidRDefault="008A3BBA" w:rsidP="008A3B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Акробатические комбинации. Пример: 1)мост из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положения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</w:t>
      </w:r>
      <w:r>
        <w:rPr>
          <w:rFonts w:ascii="Times New Roman CYR" w:hAnsi="Times New Roman CYR" w:cs="Times New Roman CYR"/>
          <w:sz w:val="24"/>
          <w:szCs w:val="24"/>
        </w:rPr>
        <w:t> </w:t>
      </w:r>
      <w:r w:rsidRPr="008A3BB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8A3BBA" w:rsidRDefault="008A3BBA" w:rsidP="008A3B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Тематическое планирование 1-4 класс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71"/>
        <w:gridCol w:w="8905"/>
        <w:gridCol w:w="1254"/>
        <w:gridCol w:w="1253"/>
        <w:gridCol w:w="1253"/>
        <w:gridCol w:w="1252"/>
      </w:tblGrid>
      <w:tr w:rsid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№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Тема урока</w:t>
            </w:r>
          </w:p>
        </w:tc>
        <w:tc>
          <w:tcPr>
            <w:tcW w:w="50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часов</w:t>
            </w:r>
          </w:p>
        </w:tc>
      </w:tr>
      <w:tr w:rsid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0"/>
                <w:szCs w:val="20"/>
              </w:rPr>
              <w:t>класс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Arial CYR" w:hAnsi="Arial CYR" w:cs="Arial CYR"/>
                <w:sz w:val="20"/>
                <w:szCs w:val="20"/>
              </w:rPr>
              <w:t>класс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Arial CYR" w:hAnsi="Arial CYR" w:cs="Arial CYR"/>
                <w:sz w:val="20"/>
                <w:szCs w:val="20"/>
              </w:rPr>
              <w:t>класс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Arial CYR" w:hAnsi="Arial CYR" w:cs="Arial CYR"/>
                <w:sz w:val="20"/>
                <w:szCs w:val="20"/>
              </w:rPr>
              <w:t>класс</w:t>
            </w:r>
          </w:p>
        </w:tc>
      </w:tr>
      <w:tr w:rsid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 двигательной (физкультурной) деятельности.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Физическое совершенствование.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96</w:t>
            </w:r>
          </w:p>
        </w:tc>
      </w:tr>
      <w:tr w:rsid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Физкультурно-оздоровительная деятельность.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3BBA" w:rsidRP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Pr="008A3BBA" w:rsidRDefault="008A3BB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Calibri" w:hAnsi="Calibri" w:cs="Calibri"/>
              </w:rPr>
            </w:pPr>
            <w:r w:rsidRPr="008A3BBA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Спортивно-оздоровительная деятельность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P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P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P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P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Pr="008A3BBA" w:rsidRDefault="008A3BBA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Calibri" w:hAnsi="Calibri" w:cs="Calibri"/>
              </w:rPr>
            </w:pPr>
            <w:r w:rsidRPr="008A3BBA">
              <w:rPr>
                <w:rFonts w:ascii="Times New Roman" w:hAnsi="Times New Roman" w:cs="Times New Roman"/>
                <w:sz w:val="24"/>
                <w:szCs w:val="24"/>
              </w:rPr>
              <w:t xml:space="preserve">3.2.1.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Легкая атлетика. Определение уровня физической подготовленности учащихся.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Pr="008A3BBA" w:rsidRDefault="008A3BBA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Calibri" w:hAnsi="Calibri" w:cs="Calibri"/>
              </w:rPr>
            </w:pPr>
            <w:r w:rsidRPr="008A3BBA">
              <w:rPr>
                <w:rFonts w:ascii="Times New Roman" w:hAnsi="Times New Roman" w:cs="Times New Roman"/>
                <w:sz w:val="24"/>
                <w:szCs w:val="24"/>
              </w:rPr>
              <w:t xml:space="preserve">3.2.2.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Гимнастика с основами акробатики. Определение уровня физической подготовленности учащихся.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(22-2)20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(22-2)20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(29-7)22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(22-1)21</w:t>
            </w:r>
          </w:p>
        </w:tc>
      </w:tr>
      <w:tr w:rsid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Pr="008A3BBA" w:rsidRDefault="008A3BBA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Calibri" w:hAnsi="Calibri" w:cs="Calibri"/>
              </w:rPr>
            </w:pPr>
            <w:r w:rsidRPr="008A3BBA">
              <w:rPr>
                <w:rFonts w:ascii="Times New Roman" w:hAnsi="Times New Roman" w:cs="Times New Roman"/>
                <w:sz w:val="24"/>
                <w:szCs w:val="24"/>
              </w:rPr>
              <w:t xml:space="preserve">3.2.3.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Лыжная подготовка. Определение уровня физической подготовленности учащихся.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(21+2)23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(14+7)21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Pr="008A3BBA" w:rsidRDefault="008A3BBA">
            <w:pPr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Calibri" w:hAnsi="Calibri" w:cs="Calibri"/>
              </w:rPr>
            </w:pPr>
            <w:r w:rsidRPr="008A3BBA">
              <w:rPr>
                <w:rFonts w:ascii="Times New Roman" w:hAnsi="Times New Roman" w:cs="Times New Roman"/>
                <w:sz w:val="24"/>
                <w:szCs w:val="24"/>
              </w:rPr>
              <w:t xml:space="preserve">3.2.4.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Подвижные  игры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Определение уровня физической подготовленности учащихся.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(25+2)27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(24+7)31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(19+5)24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(24+6)30</w:t>
            </w:r>
          </w:p>
        </w:tc>
      </w:tr>
      <w:tr w:rsid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ind w:left="1" w:right="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Плавание. Тестирование.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(5-2)3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(6-5)1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(8-5)3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(6-5)1</w:t>
            </w:r>
          </w:p>
        </w:tc>
      </w:tr>
      <w:tr w:rsidR="008A3B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102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BBA" w:rsidRDefault="008A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102</w:t>
            </w:r>
          </w:p>
        </w:tc>
      </w:tr>
    </w:tbl>
    <w:p w:rsidR="00D46E96" w:rsidRDefault="00D46E96" w:rsidP="008A3BBA"/>
    <w:sectPr w:rsidR="00D46E96" w:rsidSect="008A3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E820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3BBA"/>
    <w:rsid w:val="008A3BBA"/>
    <w:rsid w:val="00D4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node/2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1368</Words>
  <Characters>7801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2018-02-08T19:17:00Z</dcterms:created>
  <dcterms:modified xsi:type="dcterms:W3CDTF">2018-02-08T19:21:00Z</dcterms:modified>
</cp:coreProperties>
</file>