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55" w:rsidRPr="002F643F" w:rsidRDefault="007C37C7" w:rsidP="00826155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155" w:rsidRPr="002F643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26155" w:rsidRPr="002F643F" w:rsidRDefault="00826155" w:rsidP="00826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3F">
        <w:rPr>
          <w:rFonts w:ascii="Times New Roman" w:hAnsi="Times New Roman" w:cs="Times New Roman"/>
          <w:b/>
          <w:sz w:val="28"/>
          <w:szCs w:val="28"/>
        </w:rPr>
        <w:t>Новосельская средняя общеобразовательная школа</w:t>
      </w:r>
    </w:p>
    <w:p w:rsidR="00826155" w:rsidRPr="002F643F" w:rsidRDefault="00826155" w:rsidP="0082615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26155" w:rsidRPr="002F643F" w:rsidRDefault="00826155" w:rsidP="00B66A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  <w:t xml:space="preserve">            </w:t>
      </w:r>
    </w:p>
    <w:p w:rsidR="00826155" w:rsidRPr="002F643F" w:rsidRDefault="00826155" w:rsidP="00826155">
      <w:pPr>
        <w:spacing w:after="0" w:line="240" w:lineRule="auto"/>
        <w:rPr>
          <w:rFonts w:ascii="Times New Roman" w:hAnsi="Times New Roman" w:cs="Times New Roman"/>
        </w:rPr>
      </w:pPr>
      <w:r w:rsidRPr="002F64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  <w:r w:rsidRPr="002F643F">
        <w:rPr>
          <w:rFonts w:ascii="Times New Roman" w:hAnsi="Times New Roman" w:cs="Times New Roman"/>
        </w:rPr>
        <w:tab/>
      </w:r>
    </w:p>
    <w:p w:rsidR="00826155" w:rsidRPr="002F643F" w:rsidRDefault="00826155" w:rsidP="00826155">
      <w:pPr>
        <w:rPr>
          <w:rFonts w:ascii="Times New Roman" w:hAnsi="Times New Roman" w:cs="Times New Roman"/>
          <w:b/>
          <w:sz w:val="28"/>
          <w:szCs w:val="28"/>
        </w:rPr>
      </w:pPr>
    </w:p>
    <w:p w:rsidR="00826155" w:rsidRPr="002F643F" w:rsidRDefault="00826155" w:rsidP="0082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155" w:rsidRPr="002F643F" w:rsidRDefault="00826155" w:rsidP="00826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Pr="002F643F" w:rsidRDefault="00826155" w:rsidP="00826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Pr="002F643F" w:rsidRDefault="00826155" w:rsidP="0082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3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26155" w:rsidRPr="002F643F" w:rsidRDefault="00826155" w:rsidP="0082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3F">
        <w:rPr>
          <w:rFonts w:ascii="Times New Roman" w:hAnsi="Times New Roman" w:cs="Times New Roman"/>
          <w:b/>
          <w:sz w:val="28"/>
          <w:szCs w:val="28"/>
        </w:rPr>
        <w:t>по курсу</w:t>
      </w:r>
    </w:p>
    <w:p w:rsidR="00826155" w:rsidRPr="002F643F" w:rsidRDefault="00826155" w:rsidP="0082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3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2F643F">
        <w:rPr>
          <w:rFonts w:ascii="Times New Roman" w:hAnsi="Times New Roman" w:cs="Times New Roman"/>
          <w:b/>
          <w:sz w:val="28"/>
          <w:szCs w:val="28"/>
        </w:rPr>
        <w:t>»</w:t>
      </w:r>
    </w:p>
    <w:p w:rsidR="00826155" w:rsidRPr="002F643F" w:rsidRDefault="00826155" w:rsidP="0082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643F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826155" w:rsidRPr="002F643F" w:rsidRDefault="00826155" w:rsidP="00826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Default="00826155" w:rsidP="0082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Default="00826155" w:rsidP="0082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Default="00826155" w:rsidP="0082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E8" w:rsidRDefault="00826155" w:rsidP="00B66A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643F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 w:rsidR="00B66AE8">
        <w:rPr>
          <w:rFonts w:ascii="Times New Roman" w:hAnsi="Times New Roman" w:cs="Times New Roman"/>
          <w:bCs/>
          <w:sz w:val="28"/>
          <w:szCs w:val="28"/>
        </w:rPr>
        <w:t xml:space="preserve">Селиванова </w:t>
      </w:r>
    </w:p>
    <w:p w:rsidR="00826155" w:rsidRPr="002F643F" w:rsidRDefault="00B66AE8" w:rsidP="00B66A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Лидия Николаевна</w:t>
      </w:r>
    </w:p>
    <w:p w:rsidR="00826155" w:rsidRDefault="00826155" w:rsidP="0082615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E8" w:rsidRPr="002F643F" w:rsidRDefault="00B66AE8" w:rsidP="0082615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Pr="002F643F" w:rsidRDefault="00826155" w:rsidP="0082615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Pr="002F643F" w:rsidRDefault="00826155" w:rsidP="0082615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Pr="002F643F" w:rsidRDefault="00826155" w:rsidP="0082615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Pr="002F643F" w:rsidRDefault="00826155" w:rsidP="0082615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55" w:rsidRPr="002F643F" w:rsidRDefault="00826155" w:rsidP="00826155">
      <w:pPr>
        <w:pStyle w:val="5"/>
        <w:ind w:firstLine="708"/>
      </w:pPr>
      <w:r w:rsidRPr="002F643F">
        <w:t xml:space="preserve"> </w:t>
      </w:r>
    </w:p>
    <w:p w:rsidR="00826155" w:rsidRDefault="00826155" w:rsidP="00826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755C" w:rsidRDefault="000A755C" w:rsidP="008261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155" w:rsidRDefault="00826155" w:rsidP="00B66AE8">
      <w:pPr>
        <w:jc w:val="center"/>
        <w:rPr>
          <w:rFonts w:ascii="Times New Roman" w:hAnsi="Times New Roman"/>
          <w:b/>
          <w:sz w:val="28"/>
          <w:szCs w:val="28"/>
        </w:rPr>
      </w:pPr>
      <w:r w:rsidRPr="00D6787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26155" w:rsidRDefault="00826155" w:rsidP="00B32A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 составлена на основе:  </w:t>
      </w:r>
    </w:p>
    <w:p w:rsidR="00826155" w:rsidRDefault="00826155" w:rsidP="0082615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26155" w:rsidRDefault="00826155" w:rsidP="00D1239E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Примерной программы. Примерные программы по учебным </w:t>
      </w:r>
      <w:r w:rsidR="00B32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предметам. Начальная школа. Ч. 1- 5-е изд., перераб. – М.: Просвещение, 2011  (Стандарты второго поколения)</w:t>
      </w:r>
    </w:p>
    <w:p w:rsidR="00826155" w:rsidRDefault="00826155" w:rsidP="00D1239E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Авторской программы  </w:t>
      </w:r>
      <w:r w:rsidRPr="0034123A">
        <w:rPr>
          <w:rFonts w:ascii="Times New Roman" w:hAnsi="Times New Roman"/>
          <w:sz w:val="28"/>
          <w:szCs w:val="28"/>
        </w:rPr>
        <w:t xml:space="preserve">Б.М. Неменского «Изобразительное искусство. 1-4 классы» </w:t>
      </w:r>
      <w:r>
        <w:rPr>
          <w:rFonts w:ascii="Times New Roman" w:hAnsi="Times New Roman"/>
          <w:sz w:val="28"/>
          <w:szCs w:val="28"/>
        </w:rPr>
        <w:t>– М.: Просвещение, 2013</w:t>
      </w:r>
    </w:p>
    <w:p w:rsidR="00826155" w:rsidRDefault="00826155" w:rsidP="00B32A7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26155" w:rsidRDefault="00826155" w:rsidP="00B32A7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 Федерального государственного образовательного стандарта</w:t>
      </w:r>
    </w:p>
    <w:p w:rsidR="00E832F0" w:rsidRDefault="00E832F0" w:rsidP="00B32A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239E" w:rsidRPr="0034123A" w:rsidRDefault="00D1239E" w:rsidP="00D1239E">
      <w:pPr>
        <w:rPr>
          <w:rFonts w:ascii="Times New Roman" w:hAnsi="Times New Roman"/>
          <w:sz w:val="28"/>
          <w:szCs w:val="28"/>
        </w:rPr>
      </w:pPr>
      <w:r w:rsidRPr="0034123A">
        <w:rPr>
          <w:rFonts w:ascii="Times New Roman" w:hAnsi="Times New Roman"/>
          <w:sz w:val="28"/>
          <w:szCs w:val="28"/>
        </w:rPr>
        <w:t xml:space="preserve">Программа рассчитана на 34 ч. </w:t>
      </w:r>
      <w:r>
        <w:rPr>
          <w:rFonts w:ascii="Times New Roman" w:hAnsi="Times New Roman"/>
          <w:sz w:val="28"/>
          <w:szCs w:val="28"/>
        </w:rPr>
        <w:t>(1ч. в неделю)</w:t>
      </w:r>
    </w:p>
    <w:p w:rsidR="00826155" w:rsidRDefault="00826155" w:rsidP="00B32A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6155" w:rsidRDefault="00D1239E" w:rsidP="00D123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1239E">
        <w:rPr>
          <w:rFonts w:ascii="Times New Roman" w:hAnsi="Times New Roman"/>
          <w:b/>
          <w:sz w:val="28"/>
          <w:szCs w:val="28"/>
        </w:rPr>
        <w:t>УМК: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39E" w:rsidRPr="00E13F9E" w:rsidRDefault="00D1239E" w:rsidP="00D123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Неменская Л.А</w:t>
      </w:r>
      <w:r w:rsidRPr="00E13F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Изобразительное искусство. Каждый народ – художник. 4 класс</w:t>
      </w:r>
      <w:r w:rsidRPr="00E13F9E">
        <w:rPr>
          <w:rFonts w:ascii="Times New Roman" w:hAnsi="Times New Roman"/>
          <w:sz w:val="28"/>
          <w:szCs w:val="28"/>
        </w:rPr>
        <w:t>: учебник для общеобразовательных организаций. – М: Просвещение, 20</w:t>
      </w:r>
      <w:r w:rsidR="00B602B4">
        <w:rPr>
          <w:rFonts w:ascii="Times New Roman" w:hAnsi="Times New Roman"/>
          <w:sz w:val="28"/>
          <w:szCs w:val="28"/>
        </w:rPr>
        <w:t>11</w:t>
      </w:r>
    </w:p>
    <w:p w:rsidR="00826155" w:rsidRPr="00CF7AB1" w:rsidRDefault="00D1239E" w:rsidP="00D123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239E">
        <w:rPr>
          <w:rFonts w:ascii="Times New Roman" w:hAnsi="Times New Roman"/>
          <w:sz w:val="28"/>
          <w:szCs w:val="28"/>
        </w:rPr>
        <w:t>Неменская Л.А. Изобразительное искусство. Твоя мастерская: рабочая тетрадь. – М: Просвещение, 201</w:t>
      </w:r>
      <w:r w:rsidR="00B602B4">
        <w:rPr>
          <w:rFonts w:ascii="Times New Roman" w:hAnsi="Times New Roman"/>
          <w:sz w:val="28"/>
          <w:szCs w:val="28"/>
        </w:rPr>
        <w:t>5</w:t>
      </w:r>
    </w:p>
    <w:p w:rsidR="00CF7AB1" w:rsidRPr="00D1239E" w:rsidRDefault="00CF7AB1" w:rsidP="00D123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6AE8" w:rsidRPr="002752DD" w:rsidRDefault="00B66AE8" w:rsidP="00B66AE8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6AE8" w:rsidRPr="00B66AE8" w:rsidRDefault="00B66AE8" w:rsidP="00B66AE8">
      <w:pPr>
        <w:spacing w:line="100" w:lineRule="atLeast"/>
        <w:rPr>
          <w:rFonts w:ascii="Times New Roman" w:hAnsi="Times New Roman" w:cs="Times New Roman"/>
          <w:b/>
          <w:bCs/>
          <w:sz w:val="32"/>
        </w:rPr>
      </w:pPr>
      <w:r w:rsidRPr="00B66AE8">
        <w:rPr>
          <w:rFonts w:ascii="Times New Roman" w:hAnsi="Times New Roman" w:cs="Times New Roman"/>
          <w:b/>
          <w:bCs/>
          <w:sz w:val="32"/>
        </w:rPr>
        <w:lastRenderedPageBreak/>
        <w:t>Содержание курса (34ч)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Cs/>
          <w:color w:val="000000"/>
        </w:rPr>
        <w:t>Каждый народ — художник (изображение, украшение, постройка в творчестве народов всей земли)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>
        <w:rPr>
          <w:color w:val="000000"/>
        </w:rPr>
        <w:t>культуру</w:t>
      </w:r>
      <w:proofErr w:type="gramEnd"/>
      <w:r>
        <w:rPr>
          <w:color w:val="000000"/>
        </w:rPr>
        <w:t xml:space="preserve"> поэтому нужно доносить как «целостную художественную личность».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</w:t>
      </w:r>
      <w:proofErr w:type="gramStart"/>
      <w:r>
        <w:rPr>
          <w:color w:val="000000"/>
        </w:rPr>
        <w:t>господствовать</w:t>
      </w:r>
      <w:proofErr w:type="gramEnd"/>
      <w:r>
        <w:rPr>
          <w:color w:val="000000"/>
        </w:rPr>
        <w:t xml:space="preserve"> правда художественного образа.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Учебные задания года предусматривают дальнейшее развитие навыков работы гуашью, пастелью, а также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с</w:t>
      </w:r>
      <w:r>
        <w:rPr>
          <w:color w:val="000000"/>
        </w:rPr>
        <w:t xml:space="preserve">пластилином и бумагой. Задачи трудового воспитания органично связаны с </w:t>
      </w:r>
      <w:proofErr w:type="gramStart"/>
      <w:r>
        <w:rPr>
          <w:color w:val="000000"/>
        </w:rPr>
        <w:t>художественными</w:t>
      </w:r>
      <w:proofErr w:type="gramEnd"/>
      <w:r>
        <w:rPr>
          <w:color w:val="00000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Истоки искусства твоего народа (8ч)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Практическая работа на уроках должна совмещать индивидуальные и коллективные формы творчества.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Пейзаж родной земли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традиционного русского дома (избы)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Украшения деревянных построек и их значение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Единство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Деревня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деревянный мир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Образ красоты человека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Народные праздники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работ на тему народного праздника с обобщением материала темы.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036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твоей земли (7ч)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Нужно раскрыть красоту городов родной земли, мудрость их архитектурной организации.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Древнерусский город-крепость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соборы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Древний город и его жители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Древнерусские воины-защитники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Изображение древнерусских воинов, княжеской дружины. Одежда и оружие воинов.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Русской земли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>
        <w:rPr>
          <w:color w:val="000000"/>
        </w:rPr>
        <w:t>непохожи  между собой</w:t>
      </w:r>
      <w:proofErr w:type="gramEnd"/>
      <w:r>
        <w:rPr>
          <w:color w:val="000000"/>
        </w:rPr>
        <w:t>. Изображение разных характеров русских городов. Практическая работа или беседа.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Узорочье теремов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Праздничный пир в теремных палатах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аппликативное панно или индивидуальные изображения пира.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Каждый народ — художник (11 ч)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</w:t>
      </w:r>
      <w:proofErr w:type="gramEnd"/>
      <w:r>
        <w:rPr>
          <w:color w:val="000000"/>
        </w:rPr>
        <w:t xml:space="preserve"> на таких уроках.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Синдбад-мореход, Одиссей, аргонавты и т. д.).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3"/>
          <w:i/>
          <w:iCs/>
          <w:color w:val="000000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счастье и красоте жизни.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Древней Греции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моделирование из бумаги.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Создание панно «Древнегреческие праздники». Это могут быть Олимпийские игры или праздник ВеликихПанафиней (торжественное шествие в честь красоты человека, его физического совершенства и силы, которым греки поклонялись).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Японии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средневековой Западной Европы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Многообразие художественных культур в мире (обобщение темы)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 объединяет народы (8 ч)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color w:val="000000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материнство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мудрость старости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>
        <w:rPr>
          <w:color w:val="000000"/>
        </w:rPr>
        <w:t>Изображение любимого пожилого человека. Главное — этостремление выразить его внутренний мир.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Сопереживание — великая тема искусства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>
        <w:rPr>
          <w:color w:val="000000"/>
        </w:rPr>
        <w:t>страдающим</w:t>
      </w:r>
      <w:proofErr w:type="gramEnd"/>
      <w:r>
        <w:rPr>
          <w:color w:val="000000"/>
        </w:rPr>
        <w:t>, учит сопереживать чужому горю, чужому страданию.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>
        <w:rPr>
          <w:color w:val="000000"/>
        </w:rPr>
        <w:t>Создание рисунка с драматическим сюжетом, придуманным автором (больное животное, погибшее дерево и т. д.).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Герои, борцы и защитники</w:t>
      </w:r>
      <w:proofErr w:type="gramStart"/>
      <w:r>
        <w:rPr>
          <w:color w:val="000000"/>
        </w:rPr>
        <w:t>   В</w:t>
      </w:r>
      <w:proofErr w:type="gramEnd"/>
      <w:r>
        <w:rPr>
          <w:color w:val="000000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Юность и надежды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Искусство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народов мира (обобщение темы)</w:t>
      </w:r>
    </w:p>
    <w:p w:rsidR="00B66AE8" w:rsidRDefault="00B66AE8" w:rsidP="00B66AE8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>
        <w:rPr>
          <w:color w:val="000000"/>
        </w:rPr>
        <w:t>Итоговая выставка работ. Обсуждение творческих работ учащихся.</w:t>
      </w:r>
    </w:p>
    <w:p w:rsidR="00B66AE8" w:rsidRDefault="00B66AE8" w:rsidP="00B66AE8">
      <w:pPr>
        <w:pStyle w:val="c5"/>
        <w:jc w:val="both"/>
        <w:rPr>
          <w:b/>
          <w:sz w:val="36"/>
          <w:szCs w:val="28"/>
        </w:rPr>
      </w:pPr>
    </w:p>
    <w:p w:rsidR="00B66AE8" w:rsidRDefault="00B66AE8" w:rsidP="00B66AE8">
      <w:pPr>
        <w:pStyle w:val="c5"/>
        <w:jc w:val="both"/>
        <w:rPr>
          <w:b/>
          <w:sz w:val="36"/>
          <w:szCs w:val="28"/>
        </w:rPr>
      </w:pPr>
    </w:p>
    <w:p w:rsidR="00B66AE8" w:rsidRPr="00B66AE8" w:rsidRDefault="00B66AE8" w:rsidP="00B66AE8">
      <w:pPr>
        <w:pStyle w:val="c5"/>
        <w:jc w:val="both"/>
        <w:rPr>
          <w:rStyle w:val="c1"/>
          <w:b/>
          <w:sz w:val="32"/>
        </w:rPr>
      </w:pPr>
      <w:r w:rsidRPr="00B66AE8">
        <w:rPr>
          <w:b/>
          <w:sz w:val="36"/>
          <w:szCs w:val="28"/>
        </w:rPr>
        <w:t xml:space="preserve">Планируемые </w:t>
      </w:r>
      <w:r w:rsidRPr="00B66AE8">
        <w:rPr>
          <w:rStyle w:val="c1"/>
          <w:b/>
          <w:sz w:val="32"/>
        </w:rPr>
        <w:t>результаты</w:t>
      </w:r>
    </w:p>
    <w:p w:rsidR="00B66AE8" w:rsidRPr="002752DD" w:rsidRDefault="00B66AE8" w:rsidP="00B66AE8">
      <w:pPr>
        <w:pStyle w:val="c5"/>
        <w:jc w:val="both"/>
        <w:rPr>
          <w:rStyle w:val="c1"/>
        </w:rPr>
      </w:pPr>
      <w:r w:rsidRPr="002752DD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66AE8" w:rsidRPr="002752DD" w:rsidRDefault="00B66AE8" w:rsidP="00B66AE8">
      <w:pPr>
        <w:pStyle w:val="c5"/>
        <w:jc w:val="both"/>
        <w:rPr>
          <w:rStyle w:val="c1"/>
        </w:rPr>
      </w:pPr>
      <w:r w:rsidRPr="002752DD">
        <w:rPr>
          <w:rStyle w:val="c1"/>
        </w:rPr>
        <w:t xml:space="preserve">     </w:t>
      </w:r>
      <w:r w:rsidRPr="002752DD">
        <w:rPr>
          <w:rStyle w:val="c1"/>
          <w:b/>
        </w:rPr>
        <w:t>Личностные</w:t>
      </w:r>
      <w:r w:rsidRPr="002752DD">
        <w:rPr>
          <w:rStyle w:val="c1"/>
        </w:rPr>
        <w:t xml:space="preserve"> результаты</w:t>
      </w:r>
    </w:p>
    <w:p w:rsidR="00B66AE8" w:rsidRPr="002752DD" w:rsidRDefault="00B66AE8" w:rsidP="00B66AE8">
      <w:pPr>
        <w:pStyle w:val="Style18"/>
        <w:widowControl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Воспитание интереса к изобразительному искусству,</w:t>
      </w:r>
    </w:p>
    <w:p w:rsidR="00B66AE8" w:rsidRPr="002752DD" w:rsidRDefault="00B66AE8" w:rsidP="00B66AE8">
      <w:pPr>
        <w:pStyle w:val="Style18"/>
        <w:widowControl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Формирование представлений о добре и зле.</w:t>
      </w:r>
    </w:p>
    <w:p w:rsidR="00B66AE8" w:rsidRPr="002752DD" w:rsidRDefault="00B66AE8" w:rsidP="00B66AE8">
      <w:pPr>
        <w:pStyle w:val="Style18"/>
        <w:widowControl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Обогащение нравственного опыта.</w:t>
      </w:r>
    </w:p>
    <w:p w:rsidR="00B66AE8" w:rsidRPr="002752DD" w:rsidRDefault="00B66AE8" w:rsidP="00B66AE8">
      <w:pPr>
        <w:pStyle w:val="Style18"/>
        <w:widowControl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Развитие нравственных чувств.</w:t>
      </w:r>
    </w:p>
    <w:p w:rsidR="00B66AE8" w:rsidRPr="002752DD" w:rsidRDefault="00B66AE8" w:rsidP="00B66AE8">
      <w:pPr>
        <w:pStyle w:val="Style18"/>
        <w:widowControl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Развитие уважения к культуре народов многонациональной России и других стран.</w:t>
      </w:r>
    </w:p>
    <w:p w:rsidR="00B66AE8" w:rsidRPr="002752DD" w:rsidRDefault="00B66AE8" w:rsidP="00B66AE8">
      <w:pPr>
        <w:pStyle w:val="Style18"/>
        <w:widowControl/>
        <w:numPr>
          <w:ilvl w:val="0"/>
          <w:numId w:val="5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 xml:space="preserve">Развитие воображения, творческого потенциала, желание и умение подходить к любой своей деятельности творчески. </w:t>
      </w:r>
    </w:p>
    <w:p w:rsidR="00B66AE8" w:rsidRPr="002752DD" w:rsidRDefault="00B66AE8" w:rsidP="00B66AE8">
      <w:pPr>
        <w:pStyle w:val="c5"/>
        <w:numPr>
          <w:ilvl w:val="0"/>
          <w:numId w:val="5"/>
        </w:numPr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Развитие способностей к эмоционально- ценностному отношению к искусству и окружающему миру.</w:t>
      </w:r>
    </w:p>
    <w:p w:rsidR="00B66AE8" w:rsidRPr="00020FDD" w:rsidRDefault="00B66AE8" w:rsidP="00B66AE8">
      <w:pPr>
        <w:pStyle w:val="c5"/>
        <w:numPr>
          <w:ilvl w:val="0"/>
          <w:numId w:val="5"/>
        </w:numPr>
        <w:jc w:val="both"/>
        <w:rPr>
          <w:rStyle w:val="c1"/>
        </w:rPr>
      </w:pPr>
      <w:r w:rsidRPr="00020FDD">
        <w:rPr>
          <w:rStyle w:val="c1"/>
        </w:rPr>
        <w:t xml:space="preserve"> Овладение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B66AE8" w:rsidRPr="00020FDD" w:rsidRDefault="00B66AE8" w:rsidP="00B66AE8">
      <w:pPr>
        <w:pStyle w:val="1"/>
        <w:numPr>
          <w:ilvl w:val="0"/>
          <w:numId w:val="9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020FDD">
        <w:rPr>
          <w:rStyle w:val="c1"/>
          <w:rFonts w:ascii="Times New Roman" w:hAnsi="Times New Roman"/>
          <w:sz w:val="24"/>
        </w:rPr>
        <w:t>Умение сотрудничать с товарищами в процессе совместной деятельности,  соотносить свою часть работы с общим замыслом;</w:t>
      </w:r>
    </w:p>
    <w:p w:rsidR="00B66AE8" w:rsidRPr="00020FDD" w:rsidRDefault="00B66AE8" w:rsidP="00B66AE8">
      <w:pPr>
        <w:pStyle w:val="1"/>
        <w:numPr>
          <w:ilvl w:val="0"/>
          <w:numId w:val="9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020FDD">
        <w:rPr>
          <w:rStyle w:val="c1"/>
          <w:rFonts w:ascii="Times New Roman" w:hAnsi="Times New Roman"/>
          <w:sz w:val="24"/>
        </w:rPr>
        <w:t xml:space="preserve">Умение обсуждать и анализировать собственную  художественную деятельность     и работу одноклассников с позиций творческих задач данной темы, с точки зрения   содержания и средств его выражения. </w:t>
      </w:r>
    </w:p>
    <w:p w:rsidR="00B66AE8" w:rsidRPr="002752DD" w:rsidRDefault="00B66AE8" w:rsidP="00B66AE8">
      <w:pPr>
        <w:pStyle w:val="c5"/>
        <w:jc w:val="center"/>
        <w:rPr>
          <w:rStyle w:val="c1"/>
        </w:rPr>
      </w:pPr>
      <w:r w:rsidRPr="002752DD">
        <w:rPr>
          <w:rStyle w:val="c1"/>
          <w:b/>
        </w:rPr>
        <w:t xml:space="preserve">Метапредметные </w:t>
      </w:r>
      <w:r w:rsidRPr="002752DD">
        <w:rPr>
          <w:rStyle w:val="c1"/>
        </w:rPr>
        <w:t>результаты</w:t>
      </w:r>
    </w:p>
    <w:p w:rsidR="00B66AE8" w:rsidRPr="002752DD" w:rsidRDefault="00B66AE8" w:rsidP="00B66AE8">
      <w:pPr>
        <w:pStyle w:val="c5"/>
        <w:jc w:val="both"/>
        <w:rPr>
          <w:rStyle w:val="FontStyle30"/>
          <w:b/>
          <w:sz w:val="24"/>
        </w:rPr>
      </w:pPr>
      <w:r w:rsidRPr="002752DD">
        <w:rPr>
          <w:rStyle w:val="FontStyle30"/>
          <w:sz w:val="24"/>
        </w:rPr>
        <w:t xml:space="preserve">Регулятивные: 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Понимание учебной задачи.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Определение последовательности действий.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Работа в заданном темпе.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Проверка работы по образцу.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Оценивание своего отношения к работе.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Выполнение советов учителя по организационной деятельности.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Владение отдельными приемами контроля.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Умение оценить работу товарища.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Умение планировать учебные занятия.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Умение работать самостоятельно.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Умение организовать работу по алгоритму.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Владение пооперационным контролем.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Оценивание учебных действий своих и товарища.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Умение работать по плану и алгоритму.</w:t>
      </w:r>
    </w:p>
    <w:p w:rsidR="00B66AE8" w:rsidRPr="002752DD" w:rsidRDefault="00B66AE8" w:rsidP="00B66AE8">
      <w:pPr>
        <w:pStyle w:val="Style18"/>
        <w:widowControl/>
        <w:numPr>
          <w:ilvl w:val="0"/>
          <w:numId w:val="6"/>
        </w:numPr>
        <w:spacing w:line="100" w:lineRule="atLeast"/>
        <w:rPr>
          <w:rStyle w:val="FontStyle30"/>
          <w:sz w:val="24"/>
        </w:rPr>
      </w:pPr>
      <w:r w:rsidRPr="002752DD">
        <w:rPr>
          <w:rStyle w:val="FontStyle30"/>
          <w:sz w:val="24"/>
        </w:rPr>
        <w:t>Планирование основных этапов работы.</w:t>
      </w:r>
    </w:p>
    <w:p w:rsidR="00B66AE8" w:rsidRPr="002752DD" w:rsidRDefault="00B66AE8" w:rsidP="00B66AE8">
      <w:pPr>
        <w:pStyle w:val="c5"/>
        <w:numPr>
          <w:ilvl w:val="0"/>
          <w:numId w:val="6"/>
        </w:numPr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Контролирование этапов и результатов.</w:t>
      </w:r>
    </w:p>
    <w:p w:rsidR="00B66AE8" w:rsidRPr="002752DD" w:rsidRDefault="00B66AE8" w:rsidP="00B66AE8">
      <w:pPr>
        <w:pStyle w:val="c5"/>
        <w:ind w:left="360"/>
        <w:jc w:val="both"/>
      </w:pPr>
    </w:p>
    <w:p w:rsidR="00B66AE8" w:rsidRPr="002752DD" w:rsidRDefault="00B66AE8" w:rsidP="00B66AE8">
      <w:pPr>
        <w:pStyle w:val="Style18"/>
        <w:spacing w:line="100" w:lineRule="atLeast"/>
        <w:jc w:val="both"/>
        <w:rPr>
          <w:rStyle w:val="FontStyle30"/>
          <w:b/>
          <w:sz w:val="24"/>
        </w:rPr>
      </w:pPr>
      <w:r w:rsidRPr="002752DD">
        <w:rPr>
          <w:rStyle w:val="FontStyle30"/>
          <w:sz w:val="24"/>
        </w:rPr>
        <w:t>Познавательные</w:t>
      </w:r>
    </w:p>
    <w:p w:rsidR="00B66AE8" w:rsidRPr="002752DD" w:rsidRDefault="00B66AE8" w:rsidP="00B66AE8">
      <w:pPr>
        <w:pStyle w:val="Style18"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Самостоятельная подготовка сообщений с использованием различных источников информации.</w:t>
      </w:r>
    </w:p>
    <w:p w:rsidR="00B66AE8" w:rsidRPr="002752DD" w:rsidRDefault="00B66AE8" w:rsidP="00B66AE8">
      <w:pPr>
        <w:pStyle w:val="Style18"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Овладение приемами работы различными графическими материалами.</w:t>
      </w:r>
    </w:p>
    <w:p w:rsidR="00B66AE8" w:rsidRPr="002752DD" w:rsidRDefault="00B66AE8" w:rsidP="00B66AE8">
      <w:pPr>
        <w:pStyle w:val="Style18"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Наблюдение, сравнение, сопоставление геометрической формы предмета.</w:t>
      </w:r>
    </w:p>
    <w:p w:rsidR="00B66AE8" w:rsidRPr="002752DD" w:rsidRDefault="00B66AE8" w:rsidP="00B66AE8">
      <w:pPr>
        <w:pStyle w:val="Style18"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 xml:space="preserve">Наблюдение природы и природных явлений. </w:t>
      </w:r>
    </w:p>
    <w:p w:rsidR="00B66AE8" w:rsidRPr="002752DD" w:rsidRDefault="00B66AE8" w:rsidP="00B66AE8">
      <w:pPr>
        <w:pStyle w:val="Style18"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Создание элементарных композиций на заданную тему на плоскости (живопись, рисунок, орнамент) и в пространстве.</w:t>
      </w:r>
    </w:p>
    <w:p w:rsidR="00B66AE8" w:rsidRPr="002752DD" w:rsidRDefault="00B66AE8" w:rsidP="00B66AE8">
      <w:pPr>
        <w:pStyle w:val="Style18"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B66AE8" w:rsidRPr="002752DD" w:rsidRDefault="00B66AE8" w:rsidP="00B66AE8">
      <w:pPr>
        <w:pStyle w:val="c5"/>
        <w:ind w:left="360"/>
        <w:jc w:val="both"/>
        <w:rPr>
          <w:rStyle w:val="FontStyle30"/>
          <w:sz w:val="24"/>
        </w:rPr>
      </w:pPr>
      <w:r w:rsidRPr="002752DD">
        <w:rPr>
          <w:rStyle w:val="FontStyle30"/>
          <w:sz w:val="24"/>
        </w:rPr>
        <w:t>Использование контраста для усиления эмоционально- образного звучания работы.</w:t>
      </w:r>
    </w:p>
    <w:p w:rsidR="00B66AE8" w:rsidRPr="002752DD" w:rsidRDefault="00B66AE8" w:rsidP="00B66AE8">
      <w:pPr>
        <w:pStyle w:val="c5"/>
        <w:ind w:left="360"/>
        <w:jc w:val="both"/>
      </w:pPr>
    </w:p>
    <w:p w:rsidR="00B66AE8" w:rsidRPr="002752DD" w:rsidRDefault="00B66AE8" w:rsidP="00B66AE8">
      <w:pPr>
        <w:pStyle w:val="Style18"/>
        <w:widowControl/>
        <w:spacing w:line="100" w:lineRule="atLeast"/>
        <w:jc w:val="both"/>
        <w:rPr>
          <w:rStyle w:val="FontStyle30"/>
          <w:b/>
          <w:sz w:val="24"/>
        </w:rPr>
      </w:pPr>
      <w:r w:rsidRPr="002752DD">
        <w:rPr>
          <w:rStyle w:val="FontStyle30"/>
          <w:sz w:val="24"/>
        </w:rPr>
        <w:t>Коммуникативные</w:t>
      </w:r>
    </w:p>
    <w:p w:rsidR="00B66AE8" w:rsidRPr="00020FDD" w:rsidRDefault="00B66AE8" w:rsidP="00B66AE8">
      <w:pPr>
        <w:pStyle w:val="Style18"/>
        <w:widowControl/>
        <w:numPr>
          <w:ilvl w:val="0"/>
          <w:numId w:val="8"/>
        </w:numPr>
        <w:spacing w:line="100" w:lineRule="atLeast"/>
        <w:jc w:val="both"/>
        <w:rPr>
          <w:rStyle w:val="FontStyle30"/>
          <w:sz w:val="24"/>
        </w:rPr>
      </w:pPr>
      <w:r w:rsidRPr="00020FDD">
        <w:rPr>
          <w:rStyle w:val="FontStyle30"/>
          <w:sz w:val="24"/>
        </w:rPr>
        <w:t>Выражение своего отношения к произведению изобразительного искусства в высказываниях, письменном сообщении.</w:t>
      </w:r>
    </w:p>
    <w:p w:rsidR="00B66AE8" w:rsidRPr="00020FDD" w:rsidRDefault="00B66AE8" w:rsidP="00B66AE8">
      <w:pPr>
        <w:pStyle w:val="Style18"/>
        <w:widowControl/>
        <w:numPr>
          <w:ilvl w:val="0"/>
          <w:numId w:val="8"/>
        </w:numPr>
        <w:spacing w:line="100" w:lineRule="atLeast"/>
        <w:jc w:val="both"/>
        <w:rPr>
          <w:rStyle w:val="FontStyle30"/>
          <w:sz w:val="24"/>
        </w:rPr>
      </w:pPr>
      <w:r w:rsidRPr="00020FDD">
        <w:rPr>
          <w:rStyle w:val="FontStyle30"/>
          <w:sz w:val="24"/>
        </w:rPr>
        <w:t>Участие в обсуждении содержания и выразительных сре</w:t>
      </w:r>
      <w:proofErr w:type="gramStart"/>
      <w:r w:rsidRPr="00020FDD">
        <w:rPr>
          <w:rStyle w:val="FontStyle30"/>
          <w:sz w:val="24"/>
        </w:rPr>
        <w:t>дств пр</w:t>
      </w:r>
      <w:proofErr w:type="gramEnd"/>
      <w:r w:rsidRPr="00020FDD">
        <w:rPr>
          <w:rStyle w:val="FontStyle30"/>
          <w:sz w:val="24"/>
        </w:rPr>
        <w:t>оизведений.</w:t>
      </w:r>
    </w:p>
    <w:p w:rsidR="00B66AE8" w:rsidRPr="002752DD" w:rsidRDefault="00B66AE8" w:rsidP="00B66AE8">
      <w:pPr>
        <w:pStyle w:val="c5"/>
        <w:jc w:val="both"/>
        <w:rPr>
          <w:rStyle w:val="c1"/>
        </w:rPr>
      </w:pPr>
      <w:r w:rsidRPr="002752DD">
        <w:rPr>
          <w:rStyle w:val="c1"/>
          <w:b/>
        </w:rPr>
        <w:t>Предметные</w:t>
      </w:r>
      <w:r w:rsidRPr="002752DD">
        <w:rPr>
          <w:rStyle w:val="c1"/>
        </w:rPr>
        <w:t xml:space="preserve"> результаты: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proofErr w:type="gramStart"/>
      <w:r w:rsidRPr="002752DD">
        <w:rPr>
          <w:rStyle w:val="c1"/>
          <w:rFonts w:ascii="Times New Roman" w:hAnsi="Times New Roman" w:cs="Times New Roman"/>
          <w:sz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знание основных видов и жанров пространственно-визуальных искусств;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понимание образной природы искусства; 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эстетическая оценка явлений природы, событий окружающего мира;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gramStart"/>
      <w:r w:rsidRPr="002752DD">
        <w:rPr>
          <w:rStyle w:val="c1"/>
          <w:rFonts w:ascii="Times New Roman" w:hAnsi="Times New Roman" w:cs="Times New Roman"/>
          <w:sz w:val="24"/>
        </w:rPr>
        <w:t>отно шение</w:t>
      </w:r>
      <w:proofErr w:type="gramEnd"/>
      <w:r w:rsidRPr="002752DD">
        <w:rPr>
          <w:rStyle w:val="c1"/>
          <w:rFonts w:ascii="Times New Roman" w:hAnsi="Times New Roman" w:cs="Times New Roman"/>
          <w:sz w:val="24"/>
        </w:rPr>
        <w:t xml:space="preserve"> к природе, человеку, обществу;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компоновать на плоскости листа и в объеме задуманный художественный образ;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lastRenderedPageBreak/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66AE8" w:rsidRPr="002752DD" w:rsidRDefault="00B66AE8" w:rsidP="00B66AE8">
      <w:pPr>
        <w:numPr>
          <w:ilvl w:val="0"/>
          <w:numId w:val="4"/>
        </w:numPr>
        <w:suppressAutoHyphens/>
        <w:spacing w:after="0"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2752DD">
        <w:rPr>
          <w:rStyle w:val="c1"/>
          <w:rFonts w:ascii="Times New Roman" w:hAnsi="Times New Roman" w:cs="Times New Roman"/>
          <w:sz w:val="24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B66AE8" w:rsidRPr="002752DD" w:rsidRDefault="00B66AE8" w:rsidP="00B66AE8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E865C3" w:rsidRPr="00EA31D2" w:rsidRDefault="00826155" w:rsidP="0087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4</w:t>
      </w:r>
      <w:r w:rsidR="00E865C3" w:rsidRPr="00EA31D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4992" w:type="dxa"/>
        <w:tblLook w:val="04A0"/>
      </w:tblPr>
      <w:tblGrid>
        <w:gridCol w:w="1101"/>
        <w:gridCol w:w="1984"/>
        <w:gridCol w:w="11907"/>
      </w:tblGrid>
      <w:tr w:rsidR="00826155" w:rsidRPr="00DD2B12" w:rsidTr="000A755C">
        <w:tc>
          <w:tcPr>
            <w:tcW w:w="1101" w:type="dxa"/>
          </w:tcPr>
          <w:p w:rsidR="00826155" w:rsidRPr="00870173" w:rsidRDefault="00826155" w:rsidP="00870173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701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826155" w:rsidRPr="00870173" w:rsidRDefault="00826155" w:rsidP="00870173">
            <w:pPr>
              <w:tabs>
                <w:tab w:val="center" w:pos="7285"/>
                <w:tab w:val="left" w:pos="942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07" w:type="dxa"/>
          </w:tcPr>
          <w:p w:rsidR="00826155" w:rsidRDefault="00826155" w:rsidP="0087017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3E6970" w:rsidRPr="00870173" w:rsidRDefault="003E6970" w:rsidP="0087017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970" w:rsidRPr="00DD2B12" w:rsidTr="000A755C">
        <w:tc>
          <w:tcPr>
            <w:tcW w:w="14992" w:type="dxa"/>
            <w:gridSpan w:val="3"/>
          </w:tcPr>
          <w:p w:rsidR="003E6970" w:rsidRDefault="003E6970" w:rsidP="0087017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70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искусства. – 8 ч.</w:t>
            </w:r>
          </w:p>
          <w:p w:rsidR="003E6970" w:rsidRPr="003E6970" w:rsidRDefault="003E6970" w:rsidP="0087017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970" w:rsidRPr="00DD2B12" w:rsidTr="000A755C">
        <w:tc>
          <w:tcPr>
            <w:tcW w:w="1101" w:type="dxa"/>
          </w:tcPr>
          <w:p w:rsidR="003E6970" w:rsidRDefault="003E6970" w:rsidP="00826155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  <w:p w:rsidR="003E6970" w:rsidRPr="00DD2B12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 w:val="restart"/>
          </w:tcPr>
          <w:p w:rsidR="003E6970" w:rsidRPr="00DD2B12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>Красота природы родной земли. Эстетические характеристики различных пейзажей –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еднерусского, горного, степного</w:t>
            </w: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>, таежного и др. Разнообразие природной среды и особенности среднерусской природы. Характерные черты, красота родного для ребенка пейзажа.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 xml:space="preserve">Красота природы в произведениях русской живописи  </w:t>
            </w:r>
          </w:p>
          <w:p w:rsidR="003E6970" w:rsidRPr="00DD2B12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 xml:space="preserve"> Шишкин,  А.Саврасов,  Ф. Васильев,  И.Левитан, И.Грабарь и др.). Роль искусства в понимании красоты природы.</w:t>
            </w:r>
          </w:p>
          <w:p w:rsidR="003E6970" w:rsidRPr="00DD2B12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>Изменчивость природы в разное время года и в течение дня. Красота разных времен года.</w:t>
            </w:r>
          </w:p>
          <w:p w:rsidR="003E6970" w:rsidRPr="00DD2B12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Задание</w:t>
            </w: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>: изображение российской природы (пейзаж).</w:t>
            </w:r>
          </w:p>
          <w:p w:rsidR="003E6970" w:rsidRPr="00DD2B12" w:rsidRDefault="003E6970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Материалы</w:t>
            </w: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>:  гуашь,  кисти, бумага.</w:t>
            </w:r>
          </w:p>
        </w:tc>
      </w:tr>
      <w:tr w:rsidR="003E6970" w:rsidRPr="00DD2B12" w:rsidTr="000A755C">
        <w:tc>
          <w:tcPr>
            <w:tcW w:w="1101" w:type="dxa"/>
          </w:tcPr>
          <w:p w:rsidR="003E6970" w:rsidRDefault="003E6970" w:rsidP="00826155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E6970" w:rsidRPr="00DD2B12" w:rsidRDefault="003E6970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B12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11907" w:type="dxa"/>
            <w:vMerge/>
          </w:tcPr>
          <w:p w:rsidR="003E6970" w:rsidRPr="00DD2B12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0" w:rsidRPr="00DD2B12" w:rsidTr="000A755C">
        <w:tc>
          <w:tcPr>
            <w:tcW w:w="1101" w:type="dxa"/>
          </w:tcPr>
          <w:p w:rsidR="003E6970" w:rsidRDefault="003E6970" w:rsidP="00826155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</w:p>
          <w:p w:rsidR="003E6970" w:rsidRPr="00DD2B12" w:rsidRDefault="003E6970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 w:val="restart"/>
          </w:tcPr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Роль природных условий в характере традиционной культуры народа.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Образ традиционного русского дома – избы.    Воплощение в конструкции и декоре  избы космогонических представлений -  представлений о порядке и устройстве мира.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Конструкция избы и назначение её частей. Единство красоты и пользы. Единство функциональных и духовных смыслов.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Украшения избы и их значение. Магические представления как поэтические образы мира.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Различные виды изб. Традиции конструирования и декора избы в разных областях России.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Разнообразие сельских деревянных построек: избы, ворота, амбары, колодцы и т. д. Деревянная храмовая архитектура. Красота русского деревянного  зодчества.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изображение избы или её моделирование из бумаги (объем, полуобъем); 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создание образа традиционной деревни: коллективное панно или объемная пространственная постройка из бумаги (с объединением  индивидуально сделанных деталей).</w:t>
            </w:r>
          </w:p>
          <w:p w:rsidR="003E6970" w:rsidRPr="00DD2B12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гуашь, кисти, бумага; ножницы, резак, клей.</w:t>
            </w:r>
          </w:p>
        </w:tc>
      </w:tr>
      <w:tr w:rsidR="003E6970" w:rsidRPr="00DD2B12" w:rsidTr="000A755C">
        <w:tc>
          <w:tcPr>
            <w:tcW w:w="1101" w:type="dxa"/>
          </w:tcPr>
          <w:p w:rsidR="003E6970" w:rsidRDefault="003E6970" w:rsidP="00826155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E6970" w:rsidRDefault="003E6970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/>
          </w:tcPr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55" w:rsidRPr="00DD2B12" w:rsidTr="000A755C">
        <w:tc>
          <w:tcPr>
            <w:tcW w:w="1101" w:type="dxa"/>
          </w:tcPr>
          <w:p w:rsidR="00826155" w:rsidRDefault="003E6970" w:rsidP="00826155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2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 человека</w:t>
            </w: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55" w:rsidRPr="00DD2B12" w:rsidRDefault="00826155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826155" w:rsidRDefault="00AB0206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6155">
              <w:rPr>
                <w:rFonts w:ascii="Times New Roman" w:hAnsi="Times New Roman" w:cs="Times New Roman"/>
                <w:sz w:val="24"/>
                <w:szCs w:val="24"/>
              </w:rPr>
              <w:t>Представление народа о красоте человека, связанное с традициями жизни и труда в определенных природных и  исторических условиях.</w:t>
            </w: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Женский и мужской  образы. Сложившиеся веками представления об умении держать себя, одеваться.</w:t>
            </w: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Традиционная одежда как выражение образа красоты человека. Женский праздничный костюм – концентрация народных представлений об устройстве мира.</w:t>
            </w: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5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женских и мужских образов в народных костюмах.</w:t>
            </w:r>
          </w:p>
          <w:p w:rsidR="00826155" w:rsidRDefault="00826155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Вариант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изготовление кукол по типу народных тряпичных или лепных фигур.</w:t>
            </w:r>
          </w:p>
          <w:p w:rsidR="00826155" w:rsidRPr="00DD2B12" w:rsidRDefault="00826155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2D4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бумага, клей, ножницы.</w:t>
            </w:r>
          </w:p>
        </w:tc>
      </w:tr>
      <w:tr w:rsidR="003E6970" w:rsidRPr="00DD2B12" w:rsidTr="000A755C">
        <w:tc>
          <w:tcPr>
            <w:tcW w:w="1101" w:type="dxa"/>
          </w:tcPr>
          <w:p w:rsidR="003E6970" w:rsidRDefault="003E6970" w:rsidP="00826155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3E6970" w:rsidRDefault="003E6970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 человека</w:t>
            </w:r>
          </w:p>
        </w:tc>
        <w:tc>
          <w:tcPr>
            <w:tcW w:w="11907" w:type="dxa"/>
          </w:tcPr>
          <w:p w:rsidR="003E6970" w:rsidRDefault="000A755C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6970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в произведениях художников (А. Венецианов, И. Аргунов, В. Суриков, В. Васнецов, В. Тропинин, З. Серебрякова, Б. Кустодиев).</w:t>
            </w:r>
          </w:p>
          <w:p w:rsidR="003E6970" w:rsidRDefault="003E6970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 труда в народной культуре. Воспевание труда в произведениях русских художников.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D35C6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сцен труда из крестьянской жизни.</w:t>
            </w:r>
          </w:p>
          <w:p w:rsidR="003E6970" w:rsidRDefault="003E6970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F62D4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бумага, клей, ножницы.</w:t>
            </w:r>
          </w:p>
        </w:tc>
      </w:tr>
      <w:tr w:rsidR="003E6970" w:rsidRPr="00DD2B12" w:rsidTr="000A755C">
        <w:tc>
          <w:tcPr>
            <w:tcW w:w="1101" w:type="dxa"/>
          </w:tcPr>
          <w:p w:rsidR="003E6970" w:rsidRDefault="003E6970" w:rsidP="00826155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3E6970" w:rsidRDefault="003E6970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  <w:p w:rsidR="003E6970" w:rsidRPr="00DD2B12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 w:val="restart"/>
          </w:tcPr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Праздник  - народный образ радости и счастливой жизни.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Роль традиционных народных праздников в жизни людей.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 народного праздника в изобразительном искусстве  (Б. Кустодиев,  К. Юон,  Ф. Малявин и др.).</w:t>
            </w:r>
          </w:p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коллективного панно на тему народного праздника (возможно создание индивидуальных  композиционных работ). Тема «Праздник» может быть завершением  коллективной работы, которая велась  в течение нескольких занятий.</w:t>
            </w:r>
          </w:p>
          <w:p w:rsidR="003E6970" w:rsidRPr="00DD2B12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гуашь, кисти, склеенные листы бумаги  (или обои).</w:t>
            </w:r>
          </w:p>
        </w:tc>
      </w:tr>
      <w:tr w:rsidR="003E6970" w:rsidRPr="00DD2B12" w:rsidTr="000A755C">
        <w:tc>
          <w:tcPr>
            <w:tcW w:w="1101" w:type="dxa"/>
          </w:tcPr>
          <w:p w:rsidR="003E6970" w:rsidRDefault="003E6970" w:rsidP="00826155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3E6970" w:rsidRDefault="003E6970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  <w:p w:rsidR="003E6970" w:rsidRDefault="003E6970" w:rsidP="003E697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 темы)</w:t>
            </w:r>
          </w:p>
        </w:tc>
        <w:tc>
          <w:tcPr>
            <w:tcW w:w="11907" w:type="dxa"/>
            <w:vMerge/>
          </w:tcPr>
          <w:p w:rsidR="003E6970" w:rsidRDefault="003E6970" w:rsidP="0087017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0" w:rsidRPr="00DD2B12" w:rsidTr="000A755C">
        <w:tc>
          <w:tcPr>
            <w:tcW w:w="14992" w:type="dxa"/>
            <w:gridSpan w:val="3"/>
          </w:tcPr>
          <w:p w:rsidR="003E6970" w:rsidRDefault="003E6970" w:rsidP="003E6970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70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земли. – 7 ч.</w:t>
            </w:r>
          </w:p>
          <w:p w:rsidR="003E6970" w:rsidRPr="003E6970" w:rsidRDefault="003E6970" w:rsidP="003E6970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111D86" w:rsidP="003E6970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E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7974" w:rsidRDefault="004E7974" w:rsidP="0069359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  <w:p w:rsidR="004E7974" w:rsidRDefault="004E7974" w:rsidP="0069359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7974" w:rsidRDefault="004E7974" w:rsidP="0069359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Соборы – святыни города, воплощение красоты, могущества и силы государства. Собор – архитектурный и смысловой центр города.</w:t>
            </w:r>
          </w:p>
          <w:p w:rsidR="004E7974" w:rsidRDefault="004E7974" w:rsidP="0069359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Конструкция и символика древнерусского каменного храма, смысловое значение его частей. Постройка, украшение и изображение в здании храма. Соотношение  пропорций и ритм объемов в организации пространства.</w:t>
            </w:r>
          </w:p>
          <w:p w:rsidR="004E7974" w:rsidRDefault="004E7974" w:rsidP="0069359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или постройка макета здания древнерусского каменного храма (для макета города).</w:t>
            </w:r>
          </w:p>
          <w:p w:rsidR="004E7974" w:rsidRDefault="004E7974" w:rsidP="0069359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храма.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8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2F4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стеки или бумага, коробки, ножницы, клей; гуашь, кисти, бумага.</w:t>
            </w:r>
            <w:proofErr w:type="gramEnd"/>
          </w:p>
        </w:tc>
      </w:tr>
      <w:tr w:rsidR="004E7974" w:rsidTr="000A755C">
        <w:tc>
          <w:tcPr>
            <w:tcW w:w="1101" w:type="dxa"/>
          </w:tcPr>
          <w:p w:rsidR="004E7974" w:rsidRDefault="004E7974" w:rsidP="00111D86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  <w:p w:rsidR="004E7974" w:rsidRDefault="004E7974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 внутреннего пространства  города.  Кремль, торг, посад – основные структурные части города. Размещение и характер жилых построек, их соответствие сельскому  деревянному дому с усадьбой. Монастыри как произведения  архитектуры и их роль в жизни древних городов.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Жители древнерусских городов, соответствие их одежды архитектурно-предметной среде.  Единство конструкции и декора.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жилого наполнения города, завершение постройки макета города (коллективная работа).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древнерусского города (внешний или внутренний вид города).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бумага, коробки, ножницы, клей;  тушь, палочка или гуашь, кисти.</w:t>
            </w:r>
          </w:p>
          <w:p w:rsidR="000A755C" w:rsidRDefault="000A755C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111D86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 жизни людей древнерусского города; князь и его дружина, торговый люд. Одежда и оружие воинов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форма и красота. Цвет в одежде, символические значения орнаментов.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навыков ритмической организации листа, изображения человека. 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древнерусских воинов, княжеской дружины.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 и кисти или мелки, бумага.</w:t>
            </w:r>
          </w:p>
          <w:p w:rsidR="000A755C" w:rsidRDefault="000A755C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4E7974" w:rsidP="00111D86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74" w:rsidRDefault="004E7974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Общий характер и архитектурное  своеобразие разных городов. Старинный архитектурный образ Новгорода, Пскова,  Владимира, Суздаля  (или других территориально близких  городов).  Архитектурная среда и памятники древнего зодчества Москвы.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Особый облик города, сформированный историей и характером деятельности жителей. Расположение города, архитектура знаменитых соборов.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Храмы-памятники в Москве: Покровский собор (храм Василия Блаженного) на Красной площади, каменная шатровая церковь Вознесения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Коломенском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Памятники архитектуры в других городах.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беседа-путешествие -  знакомство с исторической архитектурой города.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живописное или графическое изображение древнерусского города (это особенно уместно, если на предыдущих уроках дети занимались постройкой).</w:t>
            </w:r>
          </w:p>
          <w:p w:rsidR="004E7974" w:rsidRDefault="004E7974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гуашь, кисти, бумага или мелки, монотипия.</w:t>
            </w:r>
          </w:p>
          <w:p w:rsidR="000A755C" w:rsidRDefault="000A755C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4E7974" w:rsidP="00111D86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74" w:rsidRDefault="004E7974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Рост и изменение назначения городов – торговых и ремесленных  центров.  Богатое украшение городских построек.  Терема, княжеские дворцы, боярские палаты, городская усадьба. Их внутреннее убранство. Резные украшения и изразцы.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Отражение природной красоты в орнаментах (преобладание растительных мотивов). Сказочность и цветовое богатство украшений.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интерьера теремных палат.</w:t>
            </w:r>
          </w:p>
          <w:p w:rsidR="004E7974" w:rsidRDefault="004E7974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для панно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тонированная или цветная), гуашь, кисти.</w:t>
            </w:r>
          </w:p>
          <w:p w:rsidR="000A755C" w:rsidRDefault="000A755C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4E7974" w:rsidP="00111D86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1D86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7974" w:rsidRDefault="004E7974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11907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Роль постройки. Украшения и изображения в создании образа древнерусского города.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Праздник в интерьере царских или княжеских палат: изображение 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Стилистическое единство костюмов людей и облика архитектуры,  убранства помещений.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старинной архитектуры для современного человека.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Вариант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изображения пира (гуашь).</w:t>
            </w:r>
          </w:p>
          <w:p w:rsidR="000A755C" w:rsidRDefault="004E7974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бумага, ножницы, клей.</w:t>
            </w:r>
          </w:p>
          <w:p w:rsidR="000A755C" w:rsidRDefault="000A755C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4992" w:type="dxa"/>
            <w:gridSpan w:val="3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74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 художник. – 11 ч.</w:t>
            </w:r>
          </w:p>
          <w:p w:rsidR="004E7974" w:rsidRPr="004E7974" w:rsidRDefault="004E7974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4E7974" w:rsidRDefault="004E7974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1907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Художественная  культура Японии очень целостна, экзотична и в то же время вписана в современный мир.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Особое поклонение природе в  японской культуре. Умение видеть  бесценную красоту каждого маленького момента жизни, внимание к красоте деталей, их многозначность и символический смысл.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Японские рисунки-свитки. Искусство каллиграфии.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Японские сады. Традиции любования, созерцания природной красоты.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8C4DA9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8C4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природы через характерные детали.</w:t>
            </w:r>
          </w:p>
          <w:p w:rsidR="004E7974" w:rsidRDefault="004E7974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листы мягкой (можно оберточной) бумаги,   как свиток, акварель (или жидко взятая гуашь), тушь, мягкая кисть.</w:t>
            </w:r>
            <w:proofErr w:type="gramEnd"/>
          </w:p>
          <w:p w:rsidR="000A755C" w:rsidRDefault="000A755C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4E7974" w:rsidRDefault="004E7974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1907" w:type="dxa"/>
          </w:tcPr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женской красоты – изящные ломкие линии, изобразительный  орнамент  росписи японского платья-кимоно,  отсутствие интереса к индивидуальности лица. Графичность, хрупкость и ритмическая асимметрия – характерные особенности японского искусства.</w:t>
            </w:r>
          </w:p>
          <w:p w:rsidR="004E7974" w:rsidRDefault="00BA6042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4E797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2:</w:t>
            </w:r>
            <w:r w:rsidR="004E797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японок в кимоно, передача характерных черт лица, прически, волнообразного движения фигуры.</w:t>
            </w:r>
          </w:p>
          <w:p w:rsidR="004E7974" w:rsidRDefault="004E7974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задания: </w:t>
            </w:r>
            <w:r w:rsidRPr="008C4DA9">
              <w:rPr>
                <w:rFonts w:ascii="Times New Roman" w:hAnsi="Times New Roman" w:cs="Times New Roman"/>
                <w:sz w:val="24"/>
                <w:szCs w:val="24"/>
              </w:rPr>
              <w:t>выполнение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полуобъеме бумажной куклы в кимоно.</w:t>
            </w:r>
          </w:p>
          <w:p w:rsidR="000A755C" w:rsidRDefault="000A755C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4E7974" w:rsidRDefault="004E7974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1907" w:type="dxa"/>
          </w:tcPr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постройки.  Легкие сквозные  конструкции построек с передвижными ширмами,  отвечающие потребности быть в постоянном контакте с природой.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Храм-пагода. Изящная конструкция пагоды, напоминающая дерево.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Традиционные праздники: «Праздник цветения вишни-сакуры»,  «Праздник хризантем» и др.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Особенности изображения, украшения и постройки в искусстве Японии.</w:t>
            </w:r>
          </w:p>
          <w:p w:rsidR="004E7974" w:rsidRDefault="00BA6042" w:rsidP="004E797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4E7974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3.</w:t>
            </w:r>
            <w:r w:rsidR="004E797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коллективного панно «Праздник цветения вишни-сакуры» или «Праздник хризантем» (плоскостной или пространственный коллаж).</w:t>
            </w:r>
          </w:p>
          <w:p w:rsidR="004E7974" w:rsidRDefault="004E7974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листы бумаги, гуашь или акварель, пастель, карандаши, ножницы, клей.</w:t>
            </w:r>
            <w:proofErr w:type="gramEnd"/>
          </w:p>
          <w:p w:rsidR="000A755C" w:rsidRDefault="000A755C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42" w:rsidTr="000A755C">
        <w:tc>
          <w:tcPr>
            <w:tcW w:w="1101" w:type="dxa"/>
          </w:tcPr>
          <w:p w:rsidR="00BA6042" w:rsidRDefault="00BA6042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4" w:type="dxa"/>
          </w:tcPr>
          <w:p w:rsidR="00BA6042" w:rsidRDefault="00BA6042" w:rsidP="00B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  <w:p w:rsidR="00BA6042" w:rsidRDefault="00BA6042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 w:val="restart"/>
          </w:tcPr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Поселения в горах. Растущие вверх каменные постройки с плоскими крышами. Крепостной характер поселений. Традиции, род занятий людей, костюм и орнаменты.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значение: природные мотивы орнамента, его связь с разнотравным ковром степи.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 w:rsidRPr="00826B9B">
              <w:rPr>
                <w:rFonts w:ascii="Times New Roman" w:hAnsi="Times New Roman" w:cs="Times New Roman"/>
                <w:sz w:val="24"/>
                <w:szCs w:val="24"/>
              </w:rPr>
              <w:t>изображение жизни в степи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красоты пустых пространств (развитие живописных навыков).</w:t>
            </w:r>
          </w:p>
          <w:p w:rsidR="000A755C" w:rsidRDefault="00BA6042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гуашь, кисти, бумага.</w:t>
            </w:r>
          </w:p>
        </w:tc>
      </w:tr>
      <w:tr w:rsidR="00BA6042" w:rsidTr="000A755C">
        <w:tc>
          <w:tcPr>
            <w:tcW w:w="1101" w:type="dxa"/>
          </w:tcPr>
          <w:p w:rsidR="00BA6042" w:rsidRDefault="00BA6042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BA6042" w:rsidRDefault="00BA6042" w:rsidP="00B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  <w:p w:rsidR="00BA6042" w:rsidRDefault="00BA6042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/>
          </w:tcPr>
          <w:p w:rsidR="00BA6042" w:rsidRDefault="00BA6042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BA6042" w:rsidRDefault="00BA6042" w:rsidP="00B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  <w:p w:rsidR="004E7974" w:rsidRDefault="004E7974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Города в пустыне. Мощные портально-купольные постройки с толстыми стенами из глины, их сходство со станом кочевников. Глина – главный строительный материал. Крепостные стены.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Здание мечети: купол, торжественно украшенный огромный вход – портал. Минареты. Мавзолеи.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Торговая площадь – самое многолюдное место города.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4E7974" w:rsidRDefault="00BA6042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мелки, ножницы, клей.</w:t>
            </w:r>
          </w:p>
        </w:tc>
      </w:tr>
      <w:tr w:rsidR="004E7974" w:rsidTr="000A755C">
        <w:tc>
          <w:tcPr>
            <w:tcW w:w="1101" w:type="dxa"/>
          </w:tcPr>
          <w:p w:rsidR="004E7974" w:rsidRDefault="004E7974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BA6042" w:rsidRDefault="00BA6042" w:rsidP="00B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  <w:p w:rsidR="00BA6042" w:rsidRDefault="00BA6042" w:rsidP="00BA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74" w:rsidRDefault="004E7974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Особое значение искусства Древней Греции для культуры Европы и России.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 греческой природы. Мифологические представления 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Древнегреческий храм и его соразмерность, гармония с природой. Храм как совершенное произведение разума человека и украшение пейзажа.  Конструкция храма.  Древнегреческий ордер и его типы.  Афинский Акрополь – главный памятник греческой культуры. Гармоническое согласие всех видов искусств в едином ансамбле.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Красота построения человеческого тела – «архитектура» тела, воспетая греками. Скульптура. Восхищение  гармоничным человеком – особенность миропонимания.    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греческих храмов (полуобъемные  или  плоские  аппликации) для панно или объемное моделирование из бумаги; изображение фигур олимпийских спортсменов и участников праздничного шествия;  </w:t>
            </w:r>
          </w:p>
          <w:p w:rsidR="004E7974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ножницы, клей, гуашь, кисти.</w:t>
            </w:r>
          </w:p>
        </w:tc>
      </w:tr>
      <w:tr w:rsidR="00BA6042" w:rsidTr="000A755C">
        <w:tc>
          <w:tcPr>
            <w:tcW w:w="1101" w:type="dxa"/>
          </w:tcPr>
          <w:p w:rsidR="00BA6042" w:rsidRDefault="00BA6042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BA6042" w:rsidRDefault="00BA6042" w:rsidP="00BA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  <w:p w:rsidR="00BA6042" w:rsidRDefault="00BA6042" w:rsidP="00BA6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греческой вазописи. Рассказ о повседневной жизни.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Праздники: Олимпийские игры,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Панафиней.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Особенности изображения, украшения и постройки в искусстве древних греков.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коллективного панно  «Древнегреческий праздник» (пейзаж, храмовые постройки, праздничное шествие или Олимпийские игры).</w:t>
            </w:r>
          </w:p>
        </w:tc>
      </w:tr>
      <w:tr w:rsidR="00BA6042" w:rsidTr="000A755C">
        <w:tc>
          <w:tcPr>
            <w:tcW w:w="1101" w:type="dxa"/>
          </w:tcPr>
          <w:p w:rsidR="00BA6042" w:rsidRDefault="00BA6042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84" w:type="dxa"/>
          </w:tcPr>
          <w:p w:rsidR="00BA6042" w:rsidRDefault="00BA6042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1907" w:type="dxa"/>
            <w:vMerge w:val="restart"/>
          </w:tcPr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 готических городов средневековой Европы. Узкие  улицы и сплошные фасады каменных домов.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Ратуша и центральная площадь города.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Единство форм костюма и архитектуры, общее в их конструкции и украшениях.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мир).</w:t>
            </w:r>
          </w:p>
          <w:p w:rsidR="00BA6042" w:rsidRDefault="00BA6042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9C75D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цветная  и тонированная бумага, гуашь, кисти (или пастель), ножницы, клей.</w:t>
            </w:r>
            <w:proofErr w:type="gramEnd"/>
          </w:p>
        </w:tc>
      </w:tr>
      <w:tr w:rsidR="00BA6042" w:rsidTr="000A755C">
        <w:tc>
          <w:tcPr>
            <w:tcW w:w="1101" w:type="dxa"/>
          </w:tcPr>
          <w:p w:rsidR="00BA6042" w:rsidRDefault="00BA6042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BA6042" w:rsidRDefault="00BA6042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1907" w:type="dxa"/>
            <w:vMerge/>
          </w:tcPr>
          <w:p w:rsidR="00BA6042" w:rsidRDefault="00BA6042" w:rsidP="00EA31D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74" w:rsidTr="000A755C">
        <w:tc>
          <w:tcPr>
            <w:tcW w:w="1101" w:type="dxa"/>
          </w:tcPr>
          <w:p w:rsidR="004E7974" w:rsidRDefault="00BA6042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4E7974" w:rsidRDefault="00BA6042" w:rsidP="000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11907" w:type="dxa"/>
          </w:tcPr>
          <w:p w:rsidR="00BA6042" w:rsidRDefault="000A755C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6042">
              <w:rPr>
                <w:rFonts w:ascii="Times New Roman" w:hAnsi="Times New Roman" w:cs="Times New Roman"/>
                <w:sz w:val="24"/>
                <w:szCs w:val="24"/>
              </w:rPr>
              <w:t>Художественные культуры мира – это пространственно-предметный мир, в котором выражается душа народа.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Влияние особенностей природы на характер традиционных построек,  гармонию жилья с природой, образ красоты человека, народные праздники (образ благополучия, красоты, счастья в представлении этого народа).</w:t>
            </w:r>
          </w:p>
          <w:p w:rsidR="00BA6042" w:rsidRDefault="00BA6042" w:rsidP="00BA6042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работ и беседа на тему «Каждый народ – художник».</w:t>
            </w:r>
          </w:p>
          <w:p w:rsidR="000A755C" w:rsidRDefault="00BA6042" w:rsidP="000A755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Понимание разности творческой работы в разных культурах.</w:t>
            </w:r>
          </w:p>
        </w:tc>
      </w:tr>
      <w:tr w:rsidR="00BA6042" w:rsidTr="000A755C">
        <w:tc>
          <w:tcPr>
            <w:tcW w:w="14992" w:type="dxa"/>
            <w:gridSpan w:val="3"/>
          </w:tcPr>
          <w:p w:rsidR="00BA6042" w:rsidRDefault="00BA6042" w:rsidP="00BA6042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6042">
              <w:rPr>
                <w:rFonts w:ascii="Times New Roman" w:hAnsi="Times New Roman" w:cs="Times New Roman"/>
                <w:b/>
              </w:rPr>
              <w:t>Искусство объединяет народы. – 8 ч.</w:t>
            </w:r>
          </w:p>
          <w:p w:rsidR="00BA6042" w:rsidRPr="00BA6042" w:rsidRDefault="00BA6042" w:rsidP="00BA6042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5C" w:rsidTr="000A755C">
        <w:tc>
          <w:tcPr>
            <w:tcW w:w="1101" w:type="dxa"/>
          </w:tcPr>
          <w:p w:rsidR="000A755C" w:rsidRDefault="000A755C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0A755C" w:rsidRDefault="000A755C" w:rsidP="004C6A3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Материнство </w:t>
            </w:r>
          </w:p>
        </w:tc>
        <w:tc>
          <w:tcPr>
            <w:tcW w:w="11907" w:type="dxa"/>
            <w:vMerge w:val="restart"/>
          </w:tcPr>
          <w:p w:rsidR="000A755C" w:rsidRDefault="000A755C" w:rsidP="004C6A3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искусстве всех народов есть тема воспевания материнства – матери, дающей жизнь. Тема материнства – вечная тема в искусстве.</w:t>
            </w:r>
          </w:p>
          <w:p w:rsidR="000A755C" w:rsidRDefault="000A755C" w:rsidP="004C6A3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Великие произведения искусства на тему материнства: образ Богоматери в русском и  западноевропейском  искусстве, тема материнства в искусстве 20 века.</w:t>
            </w:r>
          </w:p>
          <w:p w:rsidR="000A755C" w:rsidRDefault="000A755C" w:rsidP="004C6A3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навыков творческого восприятия произведений искусства и навыков композиционного изображения.</w:t>
            </w:r>
          </w:p>
          <w:p w:rsidR="000A755C" w:rsidRDefault="000A755C" w:rsidP="004C6A3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 (по представлению)  матери и дитя, их единства,  ласки, т. е.  отношения друг к другу.</w:t>
            </w:r>
            <w:proofErr w:type="gramEnd"/>
          </w:p>
          <w:p w:rsidR="000A755C" w:rsidRDefault="000A755C" w:rsidP="004C6A3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 или пастель, бумага.</w:t>
            </w:r>
          </w:p>
          <w:p w:rsidR="000A755C" w:rsidRPr="00677EFF" w:rsidRDefault="000A755C" w:rsidP="004C6A3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5C" w:rsidTr="000A755C">
        <w:tc>
          <w:tcPr>
            <w:tcW w:w="1101" w:type="dxa"/>
          </w:tcPr>
          <w:p w:rsidR="000A755C" w:rsidRDefault="000A755C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0A755C" w:rsidRDefault="000A755C" w:rsidP="004C6A3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1907" w:type="dxa"/>
            <w:vMerge/>
          </w:tcPr>
          <w:p w:rsidR="000A755C" w:rsidRDefault="000A755C" w:rsidP="004C6A33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42" w:rsidTr="000A755C">
        <w:tc>
          <w:tcPr>
            <w:tcW w:w="1101" w:type="dxa"/>
          </w:tcPr>
          <w:p w:rsidR="00BA6042" w:rsidRDefault="000A755C" w:rsidP="004E7974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BA6042" w:rsidRDefault="00BA6042" w:rsidP="004D248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1907" w:type="dxa"/>
          </w:tcPr>
          <w:p w:rsidR="00BA6042" w:rsidRDefault="00BA6042" w:rsidP="004D248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Красота внешняя и красота внутренняя,  выражающая богатство духовной жизни человека.</w:t>
            </w:r>
          </w:p>
          <w:p w:rsidR="00BA6042" w:rsidRDefault="00BA6042" w:rsidP="004D248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Красота связи поколений, мудрости доброты.  Уважение к старости в традициях художественной культуры разных народов.</w:t>
            </w:r>
          </w:p>
          <w:p w:rsidR="00BA6042" w:rsidRDefault="00BA6042" w:rsidP="004D248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Выражение мудрости старости в произведениях искусства (портреты Рембрандта, автопортреты  Леонардо да Винчи, Эль Греко и т. д.).</w:t>
            </w:r>
          </w:p>
          <w:p w:rsidR="00BA6042" w:rsidRDefault="00BA6042" w:rsidP="004D248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любимого пожилого человека, передача стремления выразить его внутренний мир.</w:t>
            </w:r>
          </w:p>
          <w:p w:rsidR="00BA6042" w:rsidRDefault="00BA6042" w:rsidP="004D248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 или мелки, пастель, бумага.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5C" w:rsidRDefault="000A755C" w:rsidP="004D248C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5C" w:rsidTr="000A755C">
        <w:tc>
          <w:tcPr>
            <w:tcW w:w="1101" w:type="dxa"/>
          </w:tcPr>
          <w:p w:rsidR="000A755C" w:rsidRDefault="000A755C" w:rsidP="00A771A8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0A755C" w:rsidRDefault="000A755C" w:rsidP="007F2B5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11907" w:type="dxa"/>
          </w:tcPr>
          <w:p w:rsidR="000A755C" w:rsidRDefault="000A755C" w:rsidP="007F2B5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Искусство разных народов несет в себе опыт сострадания, сочувствия, вызывает сопереживание зрителя. Искусство воздействует на наши чувства.</w:t>
            </w:r>
          </w:p>
          <w:p w:rsidR="000A755C" w:rsidRDefault="000A755C" w:rsidP="007F2B5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Изображение печали и страдания в искусстве.  Через искусство художник выражает свое сочувствие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 сопереживать чужому горю, чужому страданию.</w:t>
            </w:r>
          </w:p>
          <w:p w:rsidR="000A755C" w:rsidRDefault="000A755C" w:rsidP="007F2B5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Искусство служит единению людей в преодолении бед и трудностей.</w:t>
            </w:r>
          </w:p>
          <w:p w:rsidR="000A755C" w:rsidRDefault="000A755C" w:rsidP="007F2B5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рисунка с драматическим сюжетом, придуманным автором (больное животное, погибшее дерево и т. п.). </w:t>
            </w:r>
          </w:p>
          <w:p w:rsidR="000A755C" w:rsidRDefault="000A755C" w:rsidP="007F2B5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 (черная или белая), кисти, бумага.</w:t>
            </w:r>
          </w:p>
          <w:p w:rsidR="000A755C" w:rsidRPr="00B83769" w:rsidRDefault="000A755C" w:rsidP="007F2B54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5C" w:rsidTr="000A755C">
        <w:tc>
          <w:tcPr>
            <w:tcW w:w="1101" w:type="dxa"/>
          </w:tcPr>
          <w:p w:rsidR="000A755C" w:rsidRDefault="000A755C" w:rsidP="00A771A8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84" w:type="dxa"/>
          </w:tcPr>
          <w:p w:rsidR="000A755C" w:rsidRDefault="000A755C" w:rsidP="00AE483F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1907" w:type="dxa"/>
            <w:vMerge w:val="restart"/>
          </w:tcPr>
          <w:p w:rsidR="000A755C" w:rsidRDefault="000A755C" w:rsidP="00AE483F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 народы имеют своих героев-защитников и воспевают их в своем искусстве.</w:t>
            </w:r>
          </w:p>
          <w:p w:rsidR="000A755C" w:rsidRDefault="000A755C" w:rsidP="00AE483F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борьбе за свободу,  справедливость все народы видят проявление  духовной красоты.</w:t>
            </w:r>
          </w:p>
          <w:p w:rsidR="000A755C" w:rsidRDefault="000A755C" w:rsidP="00AE483F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Героическая тема в искусстве разных народов. Памятники героям.  Монументы славы.</w:t>
            </w:r>
          </w:p>
          <w:p w:rsidR="000A755C" w:rsidRDefault="000A755C" w:rsidP="00AE483F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эскиза памятника герою.</w:t>
            </w:r>
          </w:p>
          <w:p w:rsidR="000A755C" w:rsidRPr="00CA50D5" w:rsidRDefault="000A755C" w:rsidP="00AE483F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стеки, дощечка.</w:t>
            </w:r>
          </w:p>
        </w:tc>
      </w:tr>
      <w:tr w:rsidR="000A755C" w:rsidTr="000A755C">
        <w:tc>
          <w:tcPr>
            <w:tcW w:w="1101" w:type="dxa"/>
          </w:tcPr>
          <w:p w:rsidR="000A755C" w:rsidRDefault="000A755C" w:rsidP="00A771A8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0A755C" w:rsidRDefault="000A755C" w:rsidP="002B78A7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1907" w:type="dxa"/>
            <w:vMerge/>
          </w:tcPr>
          <w:p w:rsidR="000A755C" w:rsidRDefault="000A755C" w:rsidP="002B78A7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5C" w:rsidTr="000A755C">
        <w:tc>
          <w:tcPr>
            <w:tcW w:w="1101" w:type="dxa"/>
          </w:tcPr>
          <w:p w:rsidR="000A755C" w:rsidRDefault="000A755C" w:rsidP="00A771A8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:rsidR="000A755C" w:rsidRDefault="000A755C" w:rsidP="00A9433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1907" w:type="dxa"/>
          </w:tcPr>
          <w:p w:rsidR="000A755C" w:rsidRDefault="000A755C" w:rsidP="00A9433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Тема детства, юности в изобразительном искусстве.</w:t>
            </w:r>
          </w:p>
          <w:p w:rsidR="000A755C" w:rsidRDefault="000A755C" w:rsidP="00A9433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искусстве всех народов присутствуют мечта, надежда на светлое будущее, радость молодости и любовь к своим детям.</w:t>
            </w:r>
          </w:p>
          <w:p w:rsidR="000A755C" w:rsidRDefault="000A755C" w:rsidP="00A9433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Примеры произведений, изображающих юность в русском и европейском искусстве.</w:t>
            </w:r>
          </w:p>
          <w:p w:rsidR="000A755C" w:rsidRDefault="000A755C" w:rsidP="00A9433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6F8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изображение радости детства, мечты о счастье, подвигах, путешествиях, открытиях.</w:t>
            </w:r>
          </w:p>
          <w:p w:rsidR="000A755C" w:rsidRDefault="000A755C" w:rsidP="00A94330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6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гуашь, кисти или мелки,  бумага.</w:t>
            </w:r>
          </w:p>
        </w:tc>
      </w:tr>
      <w:tr w:rsidR="000A755C" w:rsidTr="000A755C">
        <w:tc>
          <w:tcPr>
            <w:tcW w:w="1101" w:type="dxa"/>
          </w:tcPr>
          <w:p w:rsidR="000A755C" w:rsidRDefault="000A755C" w:rsidP="00A771A8">
            <w:pPr>
              <w:tabs>
                <w:tab w:val="center" w:pos="7285"/>
                <w:tab w:val="left" w:pos="9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:rsidR="000A755C" w:rsidRDefault="000A755C" w:rsidP="004F400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 темы)</w:t>
            </w:r>
          </w:p>
        </w:tc>
        <w:tc>
          <w:tcPr>
            <w:tcW w:w="11907" w:type="dxa"/>
          </w:tcPr>
          <w:p w:rsidR="000A755C" w:rsidRDefault="000A755C" w:rsidP="004F400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Вечные темы в искусстве.  </w:t>
            </w:r>
          </w:p>
          <w:p w:rsidR="000A755C" w:rsidRDefault="000A755C" w:rsidP="004F400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Восприятие  произведений   станкового искусства -  духовная работа, творчество зрителя, влияющее на  его  внутренний мир и представления о жизни.</w:t>
            </w:r>
          </w:p>
          <w:p w:rsidR="000A755C" w:rsidRDefault="000A755C" w:rsidP="004F400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Роль искусства в жизни человека. Многообразие образов красоты и единство нравственных ценностей в произведениях искусства разных народов мира.</w:t>
            </w:r>
          </w:p>
          <w:p w:rsidR="000A755C" w:rsidRDefault="000A755C" w:rsidP="004F400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Искусство помогает людям понимать  себя и других людей.</w:t>
            </w:r>
          </w:p>
          <w:p w:rsidR="000A755C" w:rsidRDefault="000A755C" w:rsidP="004F400D">
            <w:pPr>
              <w:tabs>
                <w:tab w:val="center" w:pos="7285"/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Итоговая выставка творческих работ. Творческий отчет для родителей, учителей. Обсуждение своих работ и работ одноклассников.</w:t>
            </w:r>
          </w:p>
        </w:tc>
      </w:tr>
    </w:tbl>
    <w:p w:rsidR="00B47B89" w:rsidRDefault="00B47B89" w:rsidP="00EA31D2">
      <w:pPr>
        <w:tabs>
          <w:tab w:val="center" w:pos="7285"/>
          <w:tab w:val="left" w:pos="9420"/>
        </w:tabs>
        <w:rPr>
          <w:rFonts w:ascii="Times New Roman" w:hAnsi="Times New Roman" w:cs="Times New Roman"/>
          <w:sz w:val="24"/>
          <w:szCs w:val="24"/>
        </w:rPr>
      </w:pPr>
    </w:p>
    <w:p w:rsidR="00B47B89" w:rsidRPr="00EA31D2" w:rsidRDefault="00B47B89" w:rsidP="00EA31D2">
      <w:pPr>
        <w:tabs>
          <w:tab w:val="center" w:pos="7285"/>
          <w:tab w:val="left" w:pos="9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47B89" w:rsidRPr="00EA31D2" w:rsidSect="00B66AE8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1C8D71F6"/>
    <w:multiLevelType w:val="hybridMultilevel"/>
    <w:tmpl w:val="F9E2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B4CEF"/>
    <w:multiLevelType w:val="hybridMultilevel"/>
    <w:tmpl w:val="EE9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CB7"/>
    <w:rsid w:val="00003240"/>
    <w:rsid w:val="00032AA6"/>
    <w:rsid w:val="00065CE6"/>
    <w:rsid w:val="00086149"/>
    <w:rsid w:val="00090ECD"/>
    <w:rsid w:val="0009540B"/>
    <w:rsid w:val="000A755C"/>
    <w:rsid w:val="000C531D"/>
    <w:rsid w:val="000F0E9E"/>
    <w:rsid w:val="000F406E"/>
    <w:rsid w:val="00111D86"/>
    <w:rsid w:val="0016455B"/>
    <w:rsid w:val="00165D58"/>
    <w:rsid w:val="001713A1"/>
    <w:rsid w:val="001B2CB7"/>
    <w:rsid w:val="001D177F"/>
    <w:rsid w:val="00200626"/>
    <w:rsid w:val="0021133A"/>
    <w:rsid w:val="0026646C"/>
    <w:rsid w:val="002F48B6"/>
    <w:rsid w:val="00341D36"/>
    <w:rsid w:val="00395E4F"/>
    <w:rsid w:val="003A303F"/>
    <w:rsid w:val="003B57D2"/>
    <w:rsid w:val="003C14ED"/>
    <w:rsid w:val="003D0EFC"/>
    <w:rsid w:val="003D6FCB"/>
    <w:rsid w:val="003E6970"/>
    <w:rsid w:val="0040255C"/>
    <w:rsid w:val="00407D37"/>
    <w:rsid w:val="00416317"/>
    <w:rsid w:val="004239DC"/>
    <w:rsid w:val="00455432"/>
    <w:rsid w:val="004C0452"/>
    <w:rsid w:val="004E1981"/>
    <w:rsid w:val="004E7974"/>
    <w:rsid w:val="00584A84"/>
    <w:rsid w:val="005A561F"/>
    <w:rsid w:val="005B33F6"/>
    <w:rsid w:val="005C2395"/>
    <w:rsid w:val="005D6B43"/>
    <w:rsid w:val="00633E6A"/>
    <w:rsid w:val="00641A41"/>
    <w:rsid w:val="0064582F"/>
    <w:rsid w:val="00654D8C"/>
    <w:rsid w:val="00677EFF"/>
    <w:rsid w:val="00687191"/>
    <w:rsid w:val="006A7218"/>
    <w:rsid w:val="006D45AB"/>
    <w:rsid w:val="006D4BA5"/>
    <w:rsid w:val="006D4FF5"/>
    <w:rsid w:val="006D6664"/>
    <w:rsid w:val="00720C69"/>
    <w:rsid w:val="00732D9A"/>
    <w:rsid w:val="00733673"/>
    <w:rsid w:val="007A1673"/>
    <w:rsid w:val="007C37C7"/>
    <w:rsid w:val="007E4A96"/>
    <w:rsid w:val="007E59DA"/>
    <w:rsid w:val="00800A2E"/>
    <w:rsid w:val="008169E4"/>
    <w:rsid w:val="00826155"/>
    <w:rsid w:val="00826B9B"/>
    <w:rsid w:val="00830E9A"/>
    <w:rsid w:val="00840588"/>
    <w:rsid w:val="008438F0"/>
    <w:rsid w:val="0085040F"/>
    <w:rsid w:val="00865E77"/>
    <w:rsid w:val="00870173"/>
    <w:rsid w:val="008746CB"/>
    <w:rsid w:val="00896689"/>
    <w:rsid w:val="008A7A29"/>
    <w:rsid w:val="008C4DA9"/>
    <w:rsid w:val="008D0E10"/>
    <w:rsid w:val="008F2B86"/>
    <w:rsid w:val="00915DB8"/>
    <w:rsid w:val="00944E88"/>
    <w:rsid w:val="00956F86"/>
    <w:rsid w:val="00981197"/>
    <w:rsid w:val="00984CCA"/>
    <w:rsid w:val="009C75D6"/>
    <w:rsid w:val="00A24AB5"/>
    <w:rsid w:val="00A91CD6"/>
    <w:rsid w:val="00AA1246"/>
    <w:rsid w:val="00AB0206"/>
    <w:rsid w:val="00AB7D7A"/>
    <w:rsid w:val="00B32A74"/>
    <w:rsid w:val="00B431A7"/>
    <w:rsid w:val="00B47B89"/>
    <w:rsid w:val="00B5254A"/>
    <w:rsid w:val="00B56E4D"/>
    <w:rsid w:val="00B57834"/>
    <w:rsid w:val="00B602B4"/>
    <w:rsid w:val="00B60915"/>
    <w:rsid w:val="00B66AE8"/>
    <w:rsid w:val="00B73961"/>
    <w:rsid w:val="00B83769"/>
    <w:rsid w:val="00BA6042"/>
    <w:rsid w:val="00BB6293"/>
    <w:rsid w:val="00BC7B2E"/>
    <w:rsid w:val="00BD1C28"/>
    <w:rsid w:val="00BF56B2"/>
    <w:rsid w:val="00C02331"/>
    <w:rsid w:val="00C1702C"/>
    <w:rsid w:val="00C30693"/>
    <w:rsid w:val="00C36A03"/>
    <w:rsid w:val="00C374A5"/>
    <w:rsid w:val="00C73CB4"/>
    <w:rsid w:val="00C83EEA"/>
    <w:rsid w:val="00C85418"/>
    <w:rsid w:val="00C87A24"/>
    <w:rsid w:val="00CA102D"/>
    <w:rsid w:val="00CA50D5"/>
    <w:rsid w:val="00CA7D53"/>
    <w:rsid w:val="00CB3D68"/>
    <w:rsid w:val="00CD30D9"/>
    <w:rsid w:val="00CF7AB1"/>
    <w:rsid w:val="00D1239E"/>
    <w:rsid w:val="00D13D44"/>
    <w:rsid w:val="00D24151"/>
    <w:rsid w:val="00D34476"/>
    <w:rsid w:val="00D35C6D"/>
    <w:rsid w:val="00D403B0"/>
    <w:rsid w:val="00D67358"/>
    <w:rsid w:val="00D6783E"/>
    <w:rsid w:val="00D726C9"/>
    <w:rsid w:val="00D81FED"/>
    <w:rsid w:val="00D93F31"/>
    <w:rsid w:val="00DA48DD"/>
    <w:rsid w:val="00DB4840"/>
    <w:rsid w:val="00DD2B12"/>
    <w:rsid w:val="00E07660"/>
    <w:rsid w:val="00E0793E"/>
    <w:rsid w:val="00E11735"/>
    <w:rsid w:val="00E11E0C"/>
    <w:rsid w:val="00E133BA"/>
    <w:rsid w:val="00E20A79"/>
    <w:rsid w:val="00E250B7"/>
    <w:rsid w:val="00E25A04"/>
    <w:rsid w:val="00E25F7F"/>
    <w:rsid w:val="00E564BF"/>
    <w:rsid w:val="00E71A0B"/>
    <w:rsid w:val="00E832F0"/>
    <w:rsid w:val="00E84475"/>
    <w:rsid w:val="00E865C3"/>
    <w:rsid w:val="00EA31D2"/>
    <w:rsid w:val="00EE00FF"/>
    <w:rsid w:val="00EE5CB2"/>
    <w:rsid w:val="00F02BF7"/>
    <w:rsid w:val="00F1351C"/>
    <w:rsid w:val="00F20388"/>
    <w:rsid w:val="00F2388E"/>
    <w:rsid w:val="00F32F84"/>
    <w:rsid w:val="00F57708"/>
    <w:rsid w:val="00F62D48"/>
    <w:rsid w:val="00F6748C"/>
    <w:rsid w:val="00F746D8"/>
    <w:rsid w:val="00FA3F33"/>
    <w:rsid w:val="00FB4940"/>
    <w:rsid w:val="00FC371E"/>
    <w:rsid w:val="00FC42E3"/>
    <w:rsid w:val="00FD2A9C"/>
    <w:rsid w:val="00FD689F"/>
    <w:rsid w:val="00FD778A"/>
    <w:rsid w:val="00FE68F7"/>
    <w:rsid w:val="00F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A"/>
  </w:style>
  <w:style w:type="paragraph" w:styleId="5">
    <w:name w:val="heading 5"/>
    <w:basedOn w:val="a"/>
    <w:next w:val="a"/>
    <w:link w:val="50"/>
    <w:qFormat/>
    <w:rsid w:val="0082615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261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2615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uiPriority w:val="99"/>
    <w:qFormat/>
    <w:rsid w:val="00D1239E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1239E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uiPriority w:val="1"/>
    <w:qFormat/>
    <w:rsid w:val="00CF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6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AE8"/>
  </w:style>
  <w:style w:type="character" w:customStyle="1" w:styleId="apple-converted-space">
    <w:name w:val="apple-converted-space"/>
    <w:basedOn w:val="a0"/>
    <w:rsid w:val="00B66AE8"/>
  </w:style>
  <w:style w:type="character" w:customStyle="1" w:styleId="c13">
    <w:name w:val="c13"/>
    <w:basedOn w:val="a0"/>
    <w:rsid w:val="00B66AE8"/>
  </w:style>
  <w:style w:type="character" w:customStyle="1" w:styleId="FontStyle30">
    <w:name w:val="Font Style30"/>
    <w:basedOn w:val="a0"/>
    <w:rsid w:val="00B66AE8"/>
    <w:rPr>
      <w:rFonts w:ascii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B66AE8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customStyle="1" w:styleId="c5">
    <w:name w:val="c5"/>
    <w:basedOn w:val="a"/>
    <w:rsid w:val="00B66AE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B66AE8"/>
    <w:pPr>
      <w:widowControl w:val="0"/>
      <w:suppressAutoHyphens/>
      <w:spacing w:after="0" w:line="206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A7DF-7479-4ECA-BF2A-92A1CA5D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15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15</cp:revision>
  <cp:lastPrinted>2017-10-07T14:49:00Z</cp:lastPrinted>
  <dcterms:created xsi:type="dcterms:W3CDTF">2016-07-27T13:29:00Z</dcterms:created>
  <dcterms:modified xsi:type="dcterms:W3CDTF">2018-02-09T11:57:00Z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1169937901</vt:i4>
  </property>
</Properties>
</file>