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
        <w:tblW w:w="0" w:type="auto"/>
        <w:tblLook w:val="04A0"/>
      </w:tblPr>
      <w:tblGrid>
        <w:gridCol w:w="4643"/>
        <w:gridCol w:w="4644"/>
      </w:tblGrid>
      <w:tr w:rsidR="000E73B2" w:rsidRPr="00D66AB2" w:rsidTr="000E73B2">
        <w:tc>
          <w:tcPr>
            <w:tcW w:w="4643" w:type="dxa"/>
          </w:tcPr>
          <w:p w:rsidR="000E73B2" w:rsidRPr="00D66AB2" w:rsidRDefault="000E73B2" w:rsidP="00D66AB2">
            <w:pPr>
              <w:spacing w:after="0"/>
              <w:jc w:val="center"/>
              <w:rPr>
                <w:rFonts w:ascii="Times New Roman" w:hAnsi="Times New Roman" w:cs="Times New Roman"/>
                <w:sz w:val="24"/>
                <w:szCs w:val="24"/>
              </w:rPr>
            </w:pPr>
          </w:p>
        </w:tc>
        <w:tc>
          <w:tcPr>
            <w:tcW w:w="4644" w:type="dxa"/>
          </w:tcPr>
          <w:p w:rsidR="000E73B2" w:rsidRPr="00D66AB2" w:rsidRDefault="000E73B2"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«УТРЕРЖДАЮ»</w:t>
            </w:r>
          </w:p>
          <w:p w:rsidR="000E73B2" w:rsidRPr="00D66AB2" w:rsidRDefault="000E73B2"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 xml:space="preserve">                                                               Директор школы:                     /А.А.Селиванова/</w:t>
            </w:r>
          </w:p>
          <w:p w:rsidR="000E73B2" w:rsidRPr="00D66AB2" w:rsidRDefault="000E73B2"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 xml:space="preserve">                         24.12.2012 г.</w:t>
            </w:r>
          </w:p>
          <w:p w:rsidR="000E73B2" w:rsidRPr="00D66AB2" w:rsidRDefault="000E73B2" w:rsidP="00D66AB2">
            <w:pPr>
              <w:spacing w:after="0"/>
              <w:jc w:val="center"/>
              <w:rPr>
                <w:rFonts w:ascii="Times New Roman" w:hAnsi="Times New Roman" w:cs="Times New Roman"/>
                <w:sz w:val="24"/>
                <w:szCs w:val="24"/>
              </w:rPr>
            </w:pPr>
          </w:p>
        </w:tc>
      </w:tr>
    </w:tbl>
    <w:p w:rsidR="000E73B2" w:rsidRPr="00D66AB2" w:rsidRDefault="000E73B2" w:rsidP="00D66AB2">
      <w:pPr>
        <w:spacing w:after="0"/>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ПОЛОЖЕНИЕ</w:t>
      </w: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о системе оценок, форме, порядке и периодичности</w:t>
      </w: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 xml:space="preserve">промежуточной и итоговой аттестации </w:t>
      </w:r>
      <w:proofErr w:type="gramStart"/>
      <w:r w:rsidRPr="00D66AB2">
        <w:rPr>
          <w:rFonts w:ascii="Times New Roman" w:hAnsi="Times New Roman" w:cs="Times New Roman"/>
          <w:sz w:val="24"/>
          <w:szCs w:val="24"/>
        </w:rPr>
        <w:t>обучающихся</w:t>
      </w:r>
      <w:proofErr w:type="gramEnd"/>
    </w:p>
    <w:p w:rsidR="006873D1" w:rsidRPr="00D66AB2" w:rsidRDefault="00D53929"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в М</w:t>
      </w:r>
      <w:r w:rsidR="006873D1" w:rsidRPr="00D66AB2">
        <w:rPr>
          <w:rFonts w:ascii="Times New Roman" w:hAnsi="Times New Roman" w:cs="Times New Roman"/>
          <w:sz w:val="24"/>
          <w:szCs w:val="24"/>
        </w:rPr>
        <w:t>униципальном общеобразовательном  учреждении</w:t>
      </w: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w:t>
      </w:r>
      <w:r w:rsidR="00D53929" w:rsidRPr="00D66AB2">
        <w:rPr>
          <w:rFonts w:ascii="Times New Roman" w:hAnsi="Times New Roman" w:cs="Times New Roman"/>
          <w:sz w:val="24"/>
          <w:szCs w:val="24"/>
        </w:rPr>
        <w:t>Новосель</w:t>
      </w:r>
      <w:r w:rsidRPr="00D66AB2">
        <w:rPr>
          <w:rFonts w:ascii="Times New Roman" w:hAnsi="Times New Roman" w:cs="Times New Roman"/>
          <w:sz w:val="24"/>
          <w:szCs w:val="24"/>
        </w:rPr>
        <w:t>ская средняя общеобразовательная школа</w:t>
      </w:r>
    </w:p>
    <w:p w:rsidR="006873D1" w:rsidRPr="00D66AB2" w:rsidRDefault="00D53929"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Большесельского района  Яросла</w:t>
      </w:r>
      <w:r w:rsidR="006873D1" w:rsidRPr="00D66AB2">
        <w:rPr>
          <w:rFonts w:ascii="Times New Roman" w:hAnsi="Times New Roman" w:cs="Times New Roman"/>
          <w:sz w:val="24"/>
          <w:szCs w:val="24"/>
        </w:rPr>
        <w:t>вской области»</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I. ОБЩИЕ ПОЛОЖЕНИЯ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1. Настоящее положение устанавливает порядок оценок формы, порядок и периодичность промежуточной и итоговой аттестации обучающихся.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2. Положение призвано:</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обеспечить в школе объективную оценку знаний каждого учащегося в соответствии с  требованиями государственного стандарта по учебному плану;</w:t>
      </w:r>
    </w:p>
    <w:p w:rsidR="006873D1"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поддерживать в школе демократические начала в организации учебного процесса.</w:t>
      </w:r>
    </w:p>
    <w:p w:rsidR="00D66AB2" w:rsidRPr="00D66AB2" w:rsidRDefault="00D66AB2" w:rsidP="00D66AB2">
      <w:pPr>
        <w:spacing w:after="0"/>
        <w:jc w:val="both"/>
        <w:rPr>
          <w:rFonts w:ascii="Times New Roman" w:hAnsi="Times New Roman" w:cs="Times New Roman"/>
          <w:sz w:val="24"/>
          <w:szCs w:val="24"/>
        </w:rPr>
      </w:pPr>
    </w:p>
    <w:p w:rsidR="006873D1" w:rsidRPr="00D66AB2" w:rsidRDefault="000E73B2"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II. СИСТЕМА ОЦЕНОК</w:t>
      </w:r>
    </w:p>
    <w:p w:rsidR="006873D1" w:rsidRPr="00D66AB2" w:rsidRDefault="00875415"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1.</w:t>
      </w:r>
      <w:r w:rsidR="006873D1" w:rsidRPr="00D66AB2">
        <w:rPr>
          <w:rFonts w:ascii="Times New Roman" w:hAnsi="Times New Roman" w:cs="Times New Roman"/>
          <w:sz w:val="24"/>
          <w:szCs w:val="24"/>
        </w:rPr>
        <w:t xml:space="preserve"> Знания, умения и навыки учащихся 1 класса </w:t>
      </w:r>
      <w:r w:rsidRPr="00D66AB2">
        <w:rPr>
          <w:rFonts w:ascii="Times New Roman" w:hAnsi="Times New Roman" w:cs="Times New Roman"/>
          <w:sz w:val="24"/>
          <w:szCs w:val="24"/>
        </w:rPr>
        <w:t xml:space="preserve">и учащихся 2 класса в I четверти </w:t>
      </w:r>
      <w:r w:rsidR="006873D1" w:rsidRPr="00D66AB2">
        <w:rPr>
          <w:rFonts w:ascii="Times New Roman" w:hAnsi="Times New Roman" w:cs="Times New Roman"/>
          <w:sz w:val="24"/>
          <w:szCs w:val="24"/>
        </w:rPr>
        <w:t>не оцениваются.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Для учащихся 2</w:t>
      </w:r>
      <w:r w:rsidR="00875415" w:rsidRPr="00D66AB2">
        <w:rPr>
          <w:rFonts w:ascii="Times New Roman" w:hAnsi="Times New Roman" w:cs="Times New Roman"/>
          <w:sz w:val="24"/>
          <w:szCs w:val="24"/>
        </w:rPr>
        <w:t xml:space="preserve"> класса во II четверти и учащихся 3 </w:t>
      </w:r>
      <w:r w:rsidRPr="00D66AB2">
        <w:rPr>
          <w:rFonts w:ascii="Times New Roman" w:hAnsi="Times New Roman" w:cs="Times New Roman"/>
          <w:sz w:val="24"/>
          <w:szCs w:val="24"/>
        </w:rPr>
        <w:t>-</w:t>
      </w:r>
      <w:r w:rsidR="00875415" w:rsidRPr="00D66AB2">
        <w:rPr>
          <w:rFonts w:ascii="Times New Roman" w:hAnsi="Times New Roman" w:cs="Times New Roman"/>
          <w:sz w:val="24"/>
          <w:szCs w:val="24"/>
        </w:rPr>
        <w:t xml:space="preserve"> </w:t>
      </w:r>
      <w:r w:rsidRPr="00D66AB2">
        <w:rPr>
          <w:rFonts w:ascii="Times New Roman" w:hAnsi="Times New Roman" w:cs="Times New Roman"/>
          <w:sz w:val="24"/>
          <w:szCs w:val="24"/>
        </w:rPr>
        <w:t xml:space="preserve">11 классов в школе используется 5-бальная система оценки знаний, умений и навыков (минимальный балл – 1, максимальный балл – 5). В ходе обучения учителя оценивают знания учащихся. Оценка ответа учащихся при устном и письменном опросе производится по 5 бальной системе: 5 (отлично), 4 (хорошо), 3 (удовлетворительно), 2 (неудовлетворительно), 1 (плохо).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2.     При выставлении отметок учителям предметникам руководствоваться нормами оценок, опубликованными в государственных программах по конкретному предмету. </w:t>
      </w:r>
      <w:proofErr w:type="gramStart"/>
      <w:r w:rsidRPr="00D66AB2">
        <w:rPr>
          <w:rFonts w:ascii="Times New Roman" w:hAnsi="Times New Roman" w:cs="Times New Roman"/>
          <w:sz w:val="24"/>
          <w:szCs w:val="24"/>
        </w:rPr>
        <w:t>В отношении педагогических действий, которые воспринимаются учащимися как контроль, исходить из главного правила: проверяй все, что задаешь, оценивай достаточно полно, ставь отметку только на осуществленное,  аргументируй поставленную отметку.</w:t>
      </w:r>
      <w:proofErr w:type="gramEnd"/>
      <w:r w:rsidRPr="00D66AB2">
        <w:rPr>
          <w:rFonts w:ascii="Times New Roman" w:hAnsi="Times New Roman" w:cs="Times New Roman"/>
          <w:sz w:val="24"/>
          <w:szCs w:val="24"/>
        </w:rPr>
        <w:t xml:space="preserve"> Учителя начальных классов имеют право ставить оценку «за общее впечатление от письменной работы» определяющей отношение учителя к внешнему виду работы. Эта отметка ставится как дополнительная в тетрадь и в дневник, в журнал не вносится.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3.     В целях повышения ответственности школьников за качество учебы, соблюдение учебной дисциплины, устранение пробелов в знаниях учащихся, учитель обязан объективно правильно и своевременно оценивать их знания, умения и навыки. (ЗУН)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4.     При подготовке к уроку учитель должен спланировать урок так, чтобы в ходе урока опросить </w:t>
      </w:r>
      <w:r w:rsidR="00875415" w:rsidRPr="00D66AB2">
        <w:rPr>
          <w:rFonts w:ascii="Times New Roman" w:hAnsi="Times New Roman" w:cs="Times New Roman"/>
          <w:sz w:val="24"/>
          <w:szCs w:val="24"/>
        </w:rPr>
        <w:t>оптимальное число</w:t>
      </w:r>
      <w:r w:rsidRPr="00D66AB2">
        <w:rPr>
          <w:rFonts w:ascii="Times New Roman" w:hAnsi="Times New Roman" w:cs="Times New Roman"/>
          <w:sz w:val="24"/>
          <w:szCs w:val="24"/>
        </w:rPr>
        <w:t xml:space="preserve"> учащихся. Нижний предел частоты выставления оценок</w:t>
      </w:r>
      <w:r w:rsidR="00875415" w:rsidRPr="00D66AB2">
        <w:rPr>
          <w:rFonts w:ascii="Times New Roman" w:hAnsi="Times New Roman" w:cs="Times New Roman"/>
          <w:sz w:val="24"/>
          <w:szCs w:val="24"/>
        </w:rPr>
        <w:t xml:space="preserve"> </w:t>
      </w:r>
      <w:r w:rsidRPr="00D66AB2">
        <w:rPr>
          <w:rFonts w:ascii="Times New Roman" w:hAnsi="Times New Roman" w:cs="Times New Roman"/>
          <w:sz w:val="24"/>
          <w:szCs w:val="24"/>
        </w:rPr>
        <w:t>-</w:t>
      </w:r>
      <w:r w:rsidR="00875415" w:rsidRPr="00D66AB2">
        <w:rPr>
          <w:rFonts w:ascii="Times New Roman" w:hAnsi="Times New Roman" w:cs="Times New Roman"/>
          <w:sz w:val="24"/>
          <w:szCs w:val="24"/>
        </w:rPr>
        <w:t xml:space="preserve"> </w:t>
      </w:r>
      <w:r w:rsidRPr="00D66AB2">
        <w:rPr>
          <w:rFonts w:ascii="Times New Roman" w:hAnsi="Times New Roman" w:cs="Times New Roman"/>
          <w:sz w:val="24"/>
          <w:szCs w:val="24"/>
        </w:rPr>
        <w:t xml:space="preserve">1 оценка на ученика каждый две недели  по каждому предмету.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lastRenderedPageBreak/>
        <w:t xml:space="preserve">Важно, чтобы учитель был в состоянии убедительно обосновать выставленную отметку за урок. Простое перечисление в конце занятий отметок не имеет для учащихся нацеливающего на перспективу или воспитывающего значения.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5.     Всем учащимся, присутствующим на уроке, выставляются оценки при проведении письменных контрольных работ, лабораторных и практических по физике, химии, биологии за лабораторные работы в зависимости от формы проверки (фронтальной или индивидуальной). Сочинения, изложения, диктанты с грамматическими  заданиями, оцениваются двойной оценкой. За обучающие работы в начальной школе выставляются только положительные оценки.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В случае выполнения учащимися работы на оценку «2», с ним проводится дополнительная работа до достижения им положительного результата.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В случае отсутствия ученика на контрольной работе без уважительной причины работа выполняется им в индивидуальном порядке во время, назначенное учителем. Оценка за выполненную работу выставляется в соответствии с нормами оценки ЗУН учащимися по предмету.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6.     Обучающие творческие работы учащихся 2-4 </w:t>
      </w:r>
      <w:proofErr w:type="spellStart"/>
      <w:r w:rsidRPr="00D66AB2">
        <w:rPr>
          <w:rFonts w:ascii="Times New Roman" w:hAnsi="Times New Roman" w:cs="Times New Roman"/>
          <w:sz w:val="24"/>
          <w:szCs w:val="24"/>
        </w:rPr>
        <w:t>кл</w:t>
      </w:r>
      <w:proofErr w:type="spellEnd"/>
      <w:r w:rsidRPr="00D66AB2">
        <w:rPr>
          <w:rFonts w:ascii="Times New Roman" w:hAnsi="Times New Roman" w:cs="Times New Roman"/>
          <w:sz w:val="24"/>
          <w:szCs w:val="24"/>
        </w:rPr>
        <w:t xml:space="preserve">. оцениваются одной оценкой, контрольное изложение в 4 </w:t>
      </w:r>
      <w:proofErr w:type="spellStart"/>
      <w:r w:rsidRPr="00D66AB2">
        <w:rPr>
          <w:rFonts w:ascii="Times New Roman" w:hAnsi="Times New Roman" w:cs="Times New Roman"/>
          <w:sz w:val="24"/>
          <w:szCs w:val="24"/>
        </w:rPr>
        <w:t>кл</w:t>
      </w:r>
      <w:proofErr w:type="spellEnd"/>
      <w:r w:rsidRPr="00D66AB2">
        <w:rPr>
          <w:rFonts w:ascii="Times New Roman" w:hAnsi="Times New Roman" w:cs="Times New Roman"/>
          <w:sz w:val="24"/>
          <w:szCs w:val="24"/>
        </w:rPr>
        <w:t xml:space="preserve">. оценивается двойной оценкой.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Оценки за письменные работы в 5-8 классах по химии, физике, биологии, математике в 5-11 классах выставляются в журнал к следующему уроку. На проверку контрольных письменных работ по литературе, русскому языку в 9-11 классах дается до 10 дней.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7.     Урок обобщения, семинары</w:t>
      </w:r>
      <w:proofErr w:type="gramStart"/>
      <w:r w:rsidRPr="00D66AB2">
        <w:rPr>
          <w:rFonts w:ascii="Times New Roman" w:hAnsi="Times New Roman" w:cs="Times New Roman"/>
          <w:sz w:val="24"/>
          <w:szCs w:val="24"/>
        </w:rPr>
        <w:t xml:space="preserve"> ,</w:t>
      </w:r>
      <w:proofErr w:type="gramEnd"/>
      <w:r w:rsidRPr="00D66AB2">
        <w:rPr>
          <w:rFonts w:ascii="Times New Roman" w:hAnsi="Times New Roman" w:cs="Times New Roman"/>
          <w:sz w:val="24"/>
          <w:szCs w:val="24"/>
        </w:rPr>
        <w:t xml:space="preserve"> зачеты, отработки практических навыков и умений предполагают оценивание до 60% учащихся.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8.     </w:t>
      </w:r>
      <w:proofErr w:type="spellStart"/>
      <w:r w:rsidRPr="00D66AB2">
        <w:rPr>
          <w:rFonts w:ascii="Times New Roman" w:hAnsi="Times New Roman" w:cs="Times New Roman"/>
          <w:sz w:val="24"/>
          <w:szCs w:val="24"/>
        </w:rPr>
        <w:t>Безоценочные</w:t>
      </w:r>
      <w:proofErr w:type="spellEnd"/>
      <w:r w:rsidRPr="00D66AB2">
        <w:rPr>
          <w:rFonts w:ascii="Times New Roman" w:hAnsi="Times New Roman" w:cs="Times New Roman"/>
          <w:sz w:val="24"/>
          <w:szCs w:val="24"/>
        </w:rPr>
        <w:t xml:space="preserve"> уроки возможны только при изучении нового материала в форме лекции в старших классах.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9.     В старших классах возможно использование зачетной системы обучения по одной из изученных тем. При проведении зачетов знания детей оцениваются отметками 2,</w:t>
      </w:r>
      <w:r w:rsidR="00542A31" w:rsidRPr="00D66AB2">
        <w:rPr>
          <w:rFonts w:ascii="Times New Roman" w:hAnsi="Times New Roman" w:cs="Times New Roman"/>
          <w:sz w:val="24"/>
          <w:szCs w:val="24"/>
        </w:rPr>
        <w:t xml:space="preserve"> </w:t>
      </w:r>
      <w:r w:rsidRPr="00D66AB2">
        <w:rPr>
          <w:rFonts w:ascii="Times New Roman" w:hAnsi="Times New Roman" w:cs="Times New Roman"/>
          <w:sz w:val="24"/>
          <w:szCs w:val="24"/>
        </w:rPr>
        <w:t>3,</w:t>
      </w:r>
      <w:r w:rsidR="00542A31" w:rsidRPr="00D66AB2">
        <w:rPr>
          <w:rFonts w:ascii="Times New Roman" w:hAnsi="Times New Roman" w:cs="Times New Roman"/>
          <w:sz w:val="24"/>
          <w:szCs w:val="24"/>
        </w:rPr>
        <w:t xml:space="preserve"> </w:t>
      </w:r>
      <w:r w:rsidRPr="00D66AB2">
        <w:rPr>
          <w:rFonts w:ascii="Times New Roman" w:hAnsi="Times New Roman" w:cs="Times New Roman"/>
          <w:sz w:val="24"/>
          <w:szCs w:val="24"/>
        </w:rPr>
        <w:t>4,</w:t>
      </w:r>
      <w:r w:rsidR="00542A31" w:rsidRPr="00D66AB2">
        <w:rPr>
          <w:rFonts w:ascii="Times New Roman" w:hAnsi="Times New Roman" w:cs="Times New Roman"/>
          <w:sz w:val="24"/>
          <w:szCs w:val="24"/>
        </w:rPr>
        <w:t xml:space="preserve"> </w:t>
      </w:r>
      <w:r w:rsidRPr="00D66AB2">
        <w:rPr>
          <w:rFonts w:ascii="Times New Roman" w:hAnsi="Times New Roman" w:cs="Times New Roman"/>
          <w:sz w:val="24"/>
          <w:szCs w:val="24"/>
        </w:rPr>
        <w:t xml:space="preserve">5. </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10.  </w:t>
      </w:r>
      <w:r w:rsidR="006873D1" w:rsidRPr="00D66AB2">
        <w:rPr>
          <w:rFonts w:ascii="Times New Roman" w:hAnsi="Times New Roman" w:cs="Times New Roman"/>
          <w:sz w:val="24"/>
          <w:szCs w:val="24"/>
        </w:rPr>
        <w:t xml:space="preserve"> В старших классах (9-11) возможно использование зачетной или модульной системы обучения (в целом по предмету или по изученным  темам или в конце полугодия по желанию ученика) с целью повышения отметки за полугодие. Зачеты целесообразнее проводить в старших классах, используя различные материалы. Один из них: организация индивидуальной групповой работы учащихся. Все контрольные уроки (письменные работы и зачеты) по предметам, изучаемые в данном классе, планирует завуч школы, чтобы предупредить перегрузки учащихся. </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w:t>
      </w:r>
      <w:r w:rsidR="006873D1" w:rsidRPr="00D66AB2">
        <w:rPr>
          <w:rFonts w:ascii="Times New Roman" w:hAnsi="Times New Roman" w:cs="Times New Roman"/>
          <w:sz w:val="24"/>
          <w:szCs w:val="24"/>
        </w:rPr>
        <w:t xml:space="preserve"> Общешкольный график контрольных мероприятий должен строго                        соблюдаться.                                                                                               </w:t>
      </w:r>
      <w:r w:rsidRPr="00D66AB2">
        <w:rPr>
          <w:rFonts w:ascii="Times New Roman" w:hAnsi="Times New Roman" w:cs="Times New Roman"/>
          <w:sz w:val="24"/>
          <w:szCs w:val="24"/>
        </w:rPr>
        <w:t xml:space="preserve">                    </w:t>
      </w:r>
      <w:proofErr w:type="gramStart"/>
      <w:r w:rsidR="006873D1" w:rsidRPr="00D66AB2">
        <w:rPr>
          <w:rFonts w:ascii="Times New Roman" w:hAnsi="Times New Roman" w:cs="Times New Roman"/>
          <w:sz w:val="24"/>
          <w:szCs w:val="24"/>
        </w:rPr>
        <w:t>Формы аттестации школа определяет следующие: текущая,     промежуточная  (по четвертям), итоговая.</w:t>
      </w:r>
      <w:proofErr w:type="gramEnd"/>
    </w:p>
    <w:p w:rsidR="006873D1" w:rsidRPr="00D66AB2" w:rsidRDefault="006873D1" w:rsidP="00D66AB2">
      <w:pPr>
        <w:spacing w:after="0"/>
        <w:jc w:val="both"/>
        <w:rPr>
          <w:rFonts w:ascii="Times New Roman" w:hAnsi="Times New Roman" w:cs="Times New Roman"/>
          <w:sz w:val="24"/>
          <w:szCs w:val="24"/>
        </w:rPr>
      </w:pPr>
    </w:p>
    <w:p w:rsidR="00542A3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1. Текущий контроль успеваемости осуществляется учителями на протяжении всего учебного года.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1.1. При текущей аттестации педагогические работники школы имеют право на свободу выбора и использования методов оценки знаний учащихся по своему предмету.</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1.2. Педагогический работник обязан ознакомить с системой текущего контроля по своему предмету учащихся на начало учебного года.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lastRenderedPageBreak/>
        <w:t xml:space="preserve"> 1.3. Педагогический работник обязан своевременно довести до учащихся отметку текущего контроля, обосновав ее в присутствии всего класса и выставить оценку в классный журнал и дневник учащегося. </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2. Промежуточные итоговые оценки в баллах выставляются во 2-9 классах – по учебным четвертям,</w:t>
      </w:r>
      <w:r w:rsidR="00542A31" w:rsidRPr="00D66AB2">
        <w:rPr>
          <w:rFonts w:ascii="Times New Roman" w:hAnsi="Times New Roman" w:cs="Times New Roman"/>
          <w:sz w:val="24"/>
          <w:szCs w:val="24"/>
        </w:rPr>
        <w:t xml:space="preserve"> </w:t>
      </w:r>
      <w:r w:rsidRPr="00D66AB2">
        <w:rPr>
          <w:rFonts w:ascii="Times New Roman" w:hAnsi="Times New Roman" w:cs="Times New Roman"/>
          <w:sz w:val="24"/>
          <w:szCs w:val="24"/>
        </w:rPr>
        <w:t xml:space="preserve">в 10-11 </w:t>
      </w:r>
      <w:proofErr w:type="spellStart"/>
      <w:r w:rsidRPr="00D66AB2">
        <w:rPr>
          <w:rFonts w:ascii="Times New Roman" w:hAnsi="Times New Roman" w:cs="Times New Roman"/>
          <w:sz w:val="24"/>
          <w:szCs w:val="24"/>
        </w:rPr>
        <w:t>к</w:t>
      </w:r>
      <w:proofErr w:type="gramStart"/>
      <w:r w:rsidRPr="00D66AB2">
        <w:rPr>
          <w:rFonts w:ascii="Times New Roman" w:hAnsi="Times New Roman" w:cs="Times New Roman"/>
          <w:sz w:val="24"/>
          <w:szCs w:val="24"/>
        </w:rPr>
        <w:t>л</w:t>
      </w:r>
      <w:proofErr w:type="spellEnd"/>
      <w:r w:rsidRPr="00D66AB2">
        <w:rPr>
          <w:rFonts w:ascii="Times New Roman" w:hAnsi="Times New Roman" w:cs="Times New Roman"/>
          <w:sz w:val="24"/>
          <w:szCs w:val="24"/>
        </w:rPr>
        <w:t>-</w:t>
      </w:r>
      <w:proofErr w:type="gramEnd"/>
      <w:r w:rsidRPr="00D66AB2">
        <w:rPr>
          <w:rFonts w:ascii="Times New Roman" w:hAnsi="Times New Roman" w:cs="Times New Roman"/>
          <w:sz w:val="24"/>
          <w:szCs w:val="24"/>
        </w:rPr>
        <w:t xml:space="preserve"> по полугодиям.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2.1. Обучающемуся, пропустившему 50 и более процентов учебных занятий в течени</w:t>
      </w:r>
      <w:proofErr w:type="gramStart"/>
      <w:r w:rsidRPr="00D66AB2">
        <w:rPr>
          <w:rFonts w:ascii="Times New Roman" w:hAnsi="Times New Roman" w:cs="Times New Roman"/>
          <w:sz w:val="24"/>
          <w:szCs w:val="24"/>
        </w:rPr>
        <w:t>и</w:t>
      </w:r>
      <w:proofErr w:type="gramEnd"/>
      <w:r w:rsidRPr="00D66AB2">
        <w:rPr>
          <w:rFonts w:ascii="Times New Roman" w:hAnsi="Times New Roman" w:cs="Times New Roman"/>
          <w:sz w:val="24"/>
          <w:szCs w:val="24"/>
        </w:rPr>
        <w:t xml:space="preserve"> полугодия не может быть выставлена промежуточная итоговая оценка, а делается запись </w:t>
      </w:r>
      <w:proofErr w:type="spellStart"/>
      <w:r w:rsidRPr="00D66AB2">
        <w:rPr>
          <w:rFonts w:ascii="Times New Roman" w:hAnsi="Times New Roman" w:cs="Times New Roman"/>
          <w:sz w:val="24"/>
          <w:szCs w:val="24"/>
        </w:rPr>
        <w:t>н</w:t>
      </w:r>
      <w:proofErr w:type="spellEnd"/>
      <w:r w:rsidRPr="00D66AB2">
        <w:rPr>
          <w:rFonts w:ascii="Times New Roman" w:hAnsi="Times New Roman" w:cs="Times New Roman"/>
          <w:sz w:val="24"/>
          <w:szCs w:val="24"/>
        </w:rPr>
        <w:t>/а (не аттестован).</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2.2. Ответственность за прохождение пропущенного учебного материала возлагается </w:t>
      </w:r>
      <w:proofErr w:type="gramStart"/>
      <w:r w:rsidRPr="00D66AB2">
        <w:rPr>
          <w:rFonts w:ascii="Times New Roman" w:hAnsi="Times New Roman" w:cs="Times New Roman"/>
          <w:sz w:val="24"/>
          <w:szCs w:val="24"/>
        </w:rPr>
        <w:t>на</w:t>
      </w:r>
      <w:proofErr w:type="gramEnd"/>
      <w:r w:rsidRPr="00D66AB2">
        <w:rPr>
          <w:rFonts w:ascii="Times New Roman" w:hAnsi="Times New Roman" w:cs="Times New Roman"/>
          <w:sz w:val="24"/>
          <w:szCs w:val="24"/>
        </w:rPr>
        <w:t xml:space="preserve"> </w:t>
      </w:r>
      <w:proofErr w:type="gramStart"/>
      <w:r w:rsidRPr="00D66AB2">
        <w:rPr>
          <w:rFonts w:ascii="Times New Roman" w:hAnsi="Times New Roman" w:cs="Times New Roman"/>
          <w:sz w:val="24"/>
          <w:szCs w:val="24"/>
        </w:rPr>
        <w:t>обучающего</w:t>
      </w:r>
      <w:proofErr w:type="gramEnd"/>
      <w:r w:rsidRPr="00D66AB2">
        <w:rPr>
          <w:rFonts w:ascii="Times New Roman" w:hAnsi="Times New Roman" w:cs="Times New Roman"/>
          <w:sz w:val="24"/>
          <w:szCs w:val="24"/>
        </w:rPr>
        <w:t>, его родителей или лиц, заменяющих родителей.</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2.3. В конце учебного года выставляются итоговые годовые оценки по всем предметам учебного плана.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2.4. В случае несогласия обучающегося, его </w:t>
      </w:r>
      <w:proofErr w:type="gramStart"/>
      <w:r w:rsidRPr="00D66AB2">
        <w:rPr>
          <w:rFonts w:ascii="Times New Roman" w:hAnsi="Times New Roman" w:cs="Times New Roman"/>
          <w:sz w:val="24"/>
          <w:szCs w:val="24"/>
        </w:rPr>
        <w:t>родителей</w:t>
      </w:r>
      <w:proofErr w:type="gramEnd"/>
      <w:r w:rsidRPr="00D66AB2">
        <w:rPr>
          <w:rFonts w:ascii="Times New Roman" w:hAnsi="Times New Roman" w:cs="Times New Roman"/>
          <w:sz w:val="24"/>
          <w:szCs w:val="24"/>
        </w:rPr>
        <w:t xml:space="preserve"> с годовой оценкой обучающемуся предоставляется возможность сдать экзамен по соответствующему предмету комиссии, образованной приказом директора.</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3. Итоговая аттестация осуществляется для учащихся 9-х и 11-х классов .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3.1. Порядок итоговой аттестации определяется: Законом РФ «Об образовании», нормативными актами РФ, </w:t>
      </w:r>
      <w:r w:rsidR="00542A31" w:rsidRPr="00D66AB2">
        <w:rPr>
          <w:rFonts w:ascii="Times New Roman" w:hAnsi="Times New Roman" w:cs="Times New Roman"/>
          <w:sz w:val="24"/>
          <w:szCs w:val="24"/>
        </w:rPr>
        <w:t>Департамента о</w:t>
      </w:r>
      <w:r w:rsidRPr="00D66AB2">
        <w:rPr>
          <w:rFonts w:ascii="Times New Roman" w:hAnsi="Times New Roman" w:cs="Times New Roman"/>
          <w:sz w:val="24"/>
          <w:szCs w:val="24"/>
        </w:rPr>
        <w:t xml:space="preserve">бразования </w:t>
      </w:r>
      <w:r w:rsidR="00542A31" w:rsidRPr="00D66AB2">
        <w:rPr>
          <w:rFonts w:ascii="Times New Roman" w:hAnsi="Times New Roman" w:cs="Times New Roman"/>
          <w:sz w:val="24"/>
          <w:szCs w:val="24"/>
        </w:rPr>
        <w:t>Яросла</w:t>
      </w:r>
      <w:r w:rsidRPr="00D66AB2">
        <w:rPr>
          <w:rFonts w:ascii="Times New Roman" w:hAnsi="Times New Roman" w:cs="Times New Roman"/>
          <w:sz w:val="24"/>
          <w:szCs w:val="24"/>
        </w:rPr>
        <w:t>вской области, Управлени</w:t>
      </w:r>
      <w:r w:rsidR="00542A31" w:rsidRPr="00D66AB2">
        <w:rPr>
          <w:rFonts w:ascii="Times New Roman" w:hAnsi="Times New Roman" w:cs="Times New Roman"/>
          <w:sz w:val="24"/>
          <w:szCs w:val="24"/>
        </w:rPr>
        <w:t>я</w:t>
      </w:r>
      <w:r w:rsidRPr="00D66AB2">
        <w:rPr>
          <w:rFonts w:ascii="Times New Roman" w:hAnsi="Times New Roman" w:cs="Times New Roman"/>
          <w:sz w:val="24"/>
          <w:szCs w:val="24"/>
        </w:rPr>
        <w:t xml:space="preserve"> образования </w:t>
      </w:r>
      <w:r w:rsidR="00542A31" w:rsidRPr="00D66AB2">
        <w:rPr>
          <w:rFonts w:ascii="Times New Roman" w:hAnsi="Times New Roman" w:cs="Times New Roman"/>
          <w:sz w:val="24"/>
          <w:szCs w:val="24"/>
        </w:rPr>
        <w:t>Большесельского района</w:t>
      </w:r>
      <w:r w:rsidRPr="00D66AB2">
        <w:rPr>
          <w:rFonts w:ascii="Times New Roman" w:hAnsi="Times New Roman" w:cs="Times New Roman"/>
          <w:sz w:val="24"/>
          <w:szCs w:val="24"/>
        </w:rPr>
        <w:t xml:space="preserve">, локальными актами МОУ </w:t>
      </w:r>
      <w:r w:rsidR="00542A31" w:rsidRPr="00D66AB2">
        <w:rPr>
          <w:rFonts w:ascii="Times New Roman" w:hAnsi="Times New Roman" w:cs="Times New Roman"/>
          <w:sz w:val="24"/>
          <w:szCs w:val="24"/>
        </w:rPr>
        <w:t>Новосельской</w:t>
      </w:r>
      <w:r w:rsidRPr="00D66AB2">
        <w:rPr>
          <w:rFonts w:ascii="Times New Roman" w:hAnsi="Times New Roman" w:cs="Times New Roman"/>
          <w:sz w:val="24"/>
          <w:szCs w:val="24"/>
        </w:rPr>
        <w:t xml:space="preserve"> </w:t>
      </w:r>
      <w:r w:rsidR="00542A31" w:rsidRPr="00D66AB2">
        <w:rPr>
          <w:rFonts w:ascii="Times New Roman" w:hAnsi="Times New Roman" w:cs="Times New Roman"/>
          <w:sz w:val="24"/>
          <w:szCs w:val="24"/>
        </w:rPr>
        <w:t>сош.</w:t>
      </w:r>
      <w:r w:rsidRPr="00D66AB2">
        <w:rPr>
          <w:rFonts w:ascii="Times New Roman" w:hAnsi="Times New Roman" w:cs="Times New Roman"/>
          <w:sz w:val="24"/>
          <w:szCs w:val="24"/>
        </w:rPr>
        <w:t xml:space="preserve">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3.2. ГИА в 9 классе проводится в независимой форме</w:t>
      </w:r>
      <w:r w:rsidR="00542A31" w:rsidRPr="00D66AB2">
        <w:rPr>
          <w:rFonts w:ascii="Times New Roman" w:hAnsi="Times New Roman" w:cs="Times New Roman"/>
          <w:sz w:val="24"/>
          <w:szCs w:val="24"/>
        </w:rPr>
        <w:t>.</w:t>
      </w:r>
      <w:r w:rsidRPr="00D66AB2">
        <w:rPr>
          <w:rFonts w:ascii="Times New Roman" w:hAnsi="Times New Roman" w:cs="Times New Roman"/>
          <w:sz w:val="24"/>
          <w:szCs w:val="24"/>
        </w:rPr>
        <w:t xml:space="preserve"> </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w:t>
      </w:r>
      <w:r w:rsidR="006873D1" w:rsidRPr="00D66AB2">
        <w:rPr>
          <w:rFonts w:ascii="Times New Roman" w:hAnsi="Times New Roman" w:cs="Times New Roman"/>
          <w:sz w:val="24"/>
          <w:szCs w:val="24"/>
        </w:rPr>
        <w:t>3.3.</w:t>
      </w:r>
      <w:r w:rsidRPr="00D66AB2">
        <w:rPr>
          <w:rFonts w:ascii="Times New Roman" w:hAnsi="Times New Roman" w:cs="Times New Roman"/>
          <w:sz w:val="24"/>
          <w:szCs w:val="24"/>
        </w:rPr>
        <w:t xml:space="preserve"> </w:t>
      </w:r>
      <w:r w:rsidR="006873D1" w:rsidRPr="00D66AB2">
        <w:rPr>
          <w:rFonts w:ascii="Times New Roman" w:hAnsi="Times New Roman" w:cs="Times New Roman"/>
          <w:sz w:val="24"/>
          <w:szCs w:val="24"/>
        </w:rPr>
        <w:t>ГИА в 11 классе проводится в форме ЕГЭ.</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3.4. Допуск учащихся к итоговой аттестации, сроки ее проведения, награждение учащихся проводится в соответствии с Положением о государственной (итоговой) аттестации общеобразовательных учреждений РФ.</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III. ОЦЕНКА УСТНЫХ ОТВЕТОВ УЧАЩИХСЯ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1. </w:t>
      </w:r>
      <w:r w:rsidRPr="00D66AB2">
        <w:rPr>
          <w:rFonts w:ascii="Times New Roman" w:hAnsi="Times New Roman" w:cs="Times New Roman"/>
          <w:i/>
          <w:sz w:val="24"/>
          <w:szCs w:val="24"/>
        </w:rPr>
        <w:t>Ответ оценивается отметкой «5»</w:t>
      </w:r>
      <w:r w:rsidRPr="00D66AB2">
        <w:rPr>
          <w:rFonts w:ascii="Times New Roman" w:hAnsi="Times New Roman" w:cs="Times New Roman"/>
          <w:sz w:val="24"/>
          <w:szCs w:val="24"/>
        </w:rPr>
        <w:t xml:space="preserve"> , если ученик:</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полно раскрыл содержание материала в объеме, предусмотренном программой и учебником;</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изложил материал грамотным языком в определенной логической последовательности, точно используя специальную терминологию и символику;</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правильно выполнил рисунки, чертежи, графики, сопутствующие ответу;</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показал умение иллюстрировать теоретические положения конкретными примерами, применять их в новой ситуации при выполнении практического задания;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продемонстрировал усвоение ранее изученных сопутствующих вопросов, </w:t>
      </w:r>
      <w:proofErr w:type="spellStart"/>
      <w:r w:rsidRPr="00D66AB2">
        <w:rPr>
          <w:rFonts w:ascii="Times New Roman" w:hAnsi="Times New Roman" w:cs="Times New Roman"/>
          <w:sz w:val="24"/>
          <w:szCs w:val="24"/>
        </w:rPr>
        <w:t>сформированность</w:t>
      </w:r>
      <w:proofErr w:type="spellEnd"/>
      <w:r w:rsidRPr="00D66AB2">
        <w:rPr>
          <w:rFonts w:ascii="Times New Roman" w:hAnsi="Times New Roman" w:cs="Times New Roman"/>
          <w:sz w:val="24"/>
          <w:szCs w:val="24"/>
        </w:rPr>
        <w:t xml:space="preserve"> и устойчивость используемых при ответе умений и навыков;</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отвечал самостоятельно без наводящих вопросов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Возможны одна-две неточности при освещении второстепенных вопросов или в выкладках, которые ученик легко исправил по замечанию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2. </w:t>
      </w:r>
      <w:r w:rsidRPr="00D66AB2">
        <w:rPr>
          <w:rFonts w:ascii="Times New Roman" w:hAnsi="Times New Roman" w:cs="Times New Roman"/>
          <w:i/>
          <w:sz w:val="24"/>
          <w:szCs w:val="24"/>
        </w:rPr>
        <w:t>Ответ оценивается отметкой «4»,</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он удовлетворяет в основном требованиям на отметку «5», но при этом имеет один из недостатков:</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в изложении допущены небольшие пробелы, не исказившие содержание ответа;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lastRenderedPageBreak/>
        <w:t xml:space="preserve"> • допущены один — два недочета при освещении основного содержания ответа, исправленные на замечания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допущены ошибка или более двух недочетов при освещении второстепенных вопросов или в выкладках, легко исправленные по замечанию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3. </w:t>
      </w:r>
      <w:r w:rsidRPr="00D66AB2">
        <w:rPr>
          <w:rFonts w:ascii="Times New Roman" w:hAnsi="Times New Roman" w:cs="Times New Roman"/>
          <w:i/>
          <w:sz w:val="24"/>
          <w:szCs w:val="24"/>
        </w:rPr>
        <w:t>Отметка «З» ставится</w:t>
      </w:r>
      <w:r w:rsidRPr="00D66AB2">
        <w:rPr>
          <w:rFonts w:ascii="Times New Roman" w:hAnsi="Times New Roman" w:cs="Times New Roman"/>
          <w:sz w:val="24"/>
          <w:szCs w:val="24"/>
        </w:rPr>
        <w:t xml:space="preserve"> в следующих случаях: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программного материала;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имелись затруднения, или допущены ошибки в определении понятий, использовании специальной терминологии, чертежах, выкладках, исправленные после нескольких наводящих вопросов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при знании теоретического материала </w:t>
      </w:r>
      <w:proofErr w:type="gramStart"/>
      <w:r w:rsidRPr="00D66AB2">
        <w:rPr>
          <w:rFonts w:ascii="Times New Roman" w:hAnsi="Times New Roman" w:cs="Times New Roman"/>
          <w:sz w:val="24"/>
          <w:szCs w:val="24"/>
        </w:rPr>
        <w:t>выявлена</w:t>
      </w:r>
      <w:proofErr w:type="gramEnd"/>
      <w:r w:rsidRPr="00D66AB2">
        <w:rPr>
          <w:rFonts w:ascii="Times New Roman" w:hAnsi="Times New Roman" w:cs="Times New Roman"/>
          <w:sz w:val="24"/>
          <w:szCs w:val="24"/>
        </w:rPr>
        <w:t xml:space="preserve"> недостаточная </w:t>
      </w:r>
      <w:proofErr w:type="spellStart"/>
      <w:r w:rsidRPr="00D66AB2">
        <w:rPr>
          <w:rFonts w:ascii="Times New Roman" w:hAnsi="Times New Roman" w:cs="Times New Roman"/>
          <w:sz w:val="24"/>
          <w:szCs w:val="24"/>
        </w:rPr>
        <w:t>сформированность</w:t>
      </w:r>
      <w:proofErr w:type="spellEnd"/>
      <w:r w:rsidRPr="00D66AB2">
        <w:rPr>
          <w:rFonts w:ascii="Times New Roman" w:hAnsi="Times New Roman" w:cs="Times New Roman"/>
          <w:sz w:val="24"/>
          <w:szCs w:val="24"/>
        </w:rPr>
        <w:t xml:space="preserve"> основных умений и навыков. </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4. </w:t>
      </w:r>
      <w:r w:rsidRPr="00D66AB2">
        <w:rPr>
          <w:rFonts w:ascii="Times New Roman" w:hAnsi="Times New Roman" w:cs="Times New Roman"/>
          <w:i/>
          <w:sz w:val="24"/>
          <w:szCs w:val="24"/>
        </w:rPr>
        <w:t>Отметка «2» ставится</w:t>
      </w:r>
      <w:r w:rsidRPr="00D66AB2">
        <w:rPr>
          <w:rFonts w:ascii="Times New Roman" w:hAnsi="Times New Roman" w:cs="Times New Roman"/>
          <w:sz w:val="24"/>
          <w:szCs w:val="24"/>
        </w:rPr>
        <w:t xml:space="preserve"> в следующих случаях: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не раскрыто основное содержание учебного материала;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обнаружило незнание или непонимание учеником большей или наиболее важной части учебного материала;</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 допущены ошибки в определении понятий, при использовании специальной терминологии, в рисунках, чертежах или в графиках, в выкладках, которые не исправлены после нескольких наводящих вопросов учителя.</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5. </w:t>
      </w:r>
      <w:r w:rsidRPr="00D66AB2">
        <w:rPr>
          <w:rFonts w:ascii="Times New Roman" w:hAnsi="Times New Roman" w:cs="Times New Roman"/>
          <w:i/>
          <w:sz w:val="24"/>
          <w:szCs w:val="24"/>
        </w:rPr>
        <w:t>Отметка «1» ставится</w:t>
      </w:r>
      <w:r w:rsidRPr="00D66AB2">
        <w:rPr>
          <w:rFonts w:ascii="Times New Roman" w:hAnsi="Times New Roman" w:cs="Times New Roman"/>
          <w:sz w:val="24"/>
          <w:szCs w:val="24"/>
        </w:rPr>
        <w:t xml:space="preserve"> в случае,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учащийся отказался от ответа без объяснения причин</w:t>
      </w:r>
      <w:r w:rsidR="00CC0A48" w:rsidRPr="00D66AB2">
        <w:rPr>
          <w:rFonts w:ascii="Times New Roman" w:hAnsi="Times New Roman" w:cs="Times New Roman"/>
          <w:sz w:val="24"/>
          <w:szCs w:val="24"/>
        </w:rPr>
        <w:t>.</w:t>
      </w:r>
      <w:r w:rsidRPr="00D66AB2">
        <w:rPr>
          <w:rFonts w:ascii="Times New Roman" w:hAnsi="Times New Roman" w:cs="Times New Roman"/>
          <w:sz w:val="24"/>
          <w:szCs w:val="24"/>
        </w:rPr>
        <w:t xml:space="preserve">  </w:t>
      </w:r>
    </w:p>
    <w:p w:rsidR="00A8150B" w:rsidRPr="00D66AB2" w:rsidRDefault="00A8150B" w:rsidP="00D66AB2">
      <w:pPr>
        <w:spacing w:after="0"/>
        <w:jc w:val="both"/>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IV. ОЦЕНКА ПИСЬМЕННЫХ РАБОТ ОБУЧАЮЩИХСЯ</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Письменная работа является одной из форм выявления уровня грамотности учащегося. Письменная работа проверяет усвоение учеником материала темы, раздела программы изучаемого предмета; основных понятий, правил, степень самостоятельности учащегося, умения применять на практике полученные знания, используя, в том числе ранее изученный материал. При оценке письменной работы, проверяется освоение учеником основных норм современного литературного языка и орфографической грамотности. При оценке письменной работы исправляются, но не учитываются ошибки на правила, которые не включены в школьную программу; на еще не изученные правила. Исправляются, но не учитываются описки. Среди ошибок следует выделить негрубые, т. е. не имеющие существенного значения для характеристики грамотности. При подсчете ошибок две негрубые считаются за одну ошибку. Необходимо учитывать повторяемость и однотипность ошибок. Однотипными считаются ошибки на одно правило. Первые однотипные ошибки считаются за одну, каждая следующая подобная ошибка учитывается как самостоятельная.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5” выставляется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учеником не допущено в работе ни одной ошибки, а также при наличии в ней 1 негрубой ошибки. Учитывается качество оформления работы, аккуратность ученика, отсутствие орфографических ошибок.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lastRenderedPageBreak/>
        <w:t>Отметка “ 4” выставляется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ученик допустил 2 ошибки, а также при наличии 2-х негрубых ошибок. Учитывается оформление работы и общая грамотность.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3” выставляется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ученик допустил до 4-х ошибок, а также при наличии 5 негрубых ошибок. Учитывается оформление работы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2” выставляется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ученик допустил более 4-х ошибок.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При выставлении оценок за письменную работу учитель пользуется образовательным стандартом своей дисциплины.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При оценке выполнения дополнительных заданий отметки выставляются следующим образом: - “ 5” – если все задания выполнены; - “ 4” – выполнено правильно не менее ¾ заданий; - “ 3” – за работу в которой правильно выполнено не менее половины работы; - “ 2” – выставляется за </w:t>
      </w:r>
      <w:proofErr w:type="gramStart"/>
      <w:r w:rsidRPr="00D66AB2">
        <w:rPr>
          <w:rFonts w:ascii="Times New Roman" w:hAnsi="Times New Roman" w:cs="Times New Roman"/>
          <w:sz w:val="24"/>
          <w:szCs w:val="24"/>
        </w:rPr>
        <w:t>работу</w:t>
      </w:r>
      <w:proofErr w:type="gramEnd"/>
      <w:r w:rsidRPr="00D66AB2">
        <w:rPr>
          <w:rFonts w:ascii="Times New Roman" w:hAnsi="Times New Roman" w:cs="Times New Roman"/>
          <w:sz w:val="24"/>
          <w:szCs w:val="24"/>
        </w:rPr>
        <w:t xml:space="preserve"> в которой не выполнено более половины заданий. При оценке контрольного диктанта на понятия отметки выставляются: - “ 5” – нет ошибок; - “ 4” – 1-2 ошибки; - “ 3” – 3-4 ошибки; - “ 2” – допущено до 7 ошибок. </w:t>
      </w:r>
    </w:p>
    <w:p w:rsidR="00542A31" w:rsidRPr="00D66AB2" w:rsidRDefault="00542A31" w:rsidP="00D66AB2">
      <w:pPr>
        <w:spacing w:after="0"/>
        <w:jc w:val="both"/>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V. ОЦЕНКА ТВОРЧЕСКИХ РАБОТ ОБУ</w:t>
      </w:r>
      <w:r w:rsidR="00CC0A48" w:rsidRPr="00D66AB2">
        <w:rPr>
          <w:rFonts w:ascii="Times New Roman" w:hAnsi="Times New Roman" w:cs="Times New Roman"/>
          <w:sz w:val="24"/>
          <w:szCs w:val="24"/>
        </w:rPr>
        <w:t>Ч</w:t>
      </w:r>
      <w:r w:rsidRPr="00D66AB2">
        <w:rPr>
          <w:rFonts w:ascii="Times New Roman" w:hAnsi="Times New Roman" w:cs="Times New Roman"/>
          <w:sz w:val="24"/>
          <w:szCs w:val="24"/>
        </w:rPr>
        <w:t>АЮЩИХСЯ</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Творческая работа выявляет </w:t>
      </w:r>
      <w:proofErr w:type="spellStart"/>
      <w:r w:rsidRPr="00D66AB2">
        <w:rPr>
          <w:rFonts w:ascii="Times New Roman" w:hAnsi="Times New Roman" w:cs="Times New Roman"/>
          <w:sz w:val="24"/>
          <w:szCs w:val="24"/>
        </w:rPr>
        <w:t>сформированность</w:t>
      </w:r>
      <w:proofErr w:type="spellEnd"/>
      <w:r w:rsidRPr="00D66AB2">
        <w:rPr>
          <w:rFonts w:ascii="Times New Roman" w:hAnsi="Times New Roman" w:cs="Times New Roman"/>
          <w:sz w:val="24"/>
          <w:szCs w:val="24"/>
        </w:rPr>
        <w:t xml:space="preserve"> уровня грамотности и компетентности учащегося, является основной формой проверки умения учеником правильно и последовательно излагать мысли, привлекать дополнительный справочный материал, делать самостоятельные выводы, проверяет речевую подготовку учащегося. Любая творческая работа включает в себя три части: вступление, основную часть, заключение и оформляется в соответствии с едиными нормами и правилами, предъявляемыми к работам такого уровня. С помощью творческой работы проверяется: умение раскрывать тему; умение использовать языковые средства, предметные понятия, в соответствии со стилем, темой и задачей высказывания (работы); соблюдение языковых норм и правил правописания; качество оформления работы, использование иллюстративного материала; широта охвата источников и дополнительной литературы. Содержание творческой работы оценивается по следующим критериям: - соответствие работы ученика теме и основной мысли; - полнота раскрытия тема; - правильность фактического материала; - последовательность изложения. При оценке речевого оформления учитываются: - разнообразие словарного и грамматического строя речи; - стилевое единство и выразительность речи; - число языковых ошибок и стилистических недочетов. При оценке источниковедческой базы творческой работы учитывается правильное оформление сносок; соответствие общим нормам и правилам библиографии применяемых источников и ссылок на них; реальное использование в работе литературы приведенной в списке источников; широта временного и фактического охвата дополнительной литературы; целесообразность использования тех или иных источников.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5” ставится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содержание работы полностью соответствует теме; фактические ошибки отсутствуют; содержание изложенного последовательно; работа отличается богатством словаря, точностью словоупотребления; достигнуто смысловое единство текста, иллюстраций, дополнительного материала. В работе допущен 1 недочет в содержании; 1-2 </w:t>
      </w:r>
      <w:proofErr w:type="gramStart"/>
      <w:r w:rsidRPr="00D66AB2">
        <w:rPr>
          <w:rFonts w:ascii="Times New Roman" w:hAnsi="Times New Roman" w:cs="Times New Roman"/>
          <w:sz w:val="24"/>
          <w:szCs w:val="24"/>
        </w:rPr>
        <w:t>речевых</w:t>
      </w:r>
      <w:proofErr w:type="gramEnd"/>
      <w:r w:rsidRPr="00D66AB2">
        <w:rPr>
          <w:rFonts w:ascii="Times New Roman" w:hAnsi="Times New Roman" w:cs="Times New Roman"/>
          <w:sz w:val="24"/>
          <w:szCs w:val="24"/>
        </w:rPr>
        <w:t xml:space="preserve"> недочета;1 грамматическая ошибка.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4” ставится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lastRenderedPageBreak/>
        <w:t xml:space="preserve">содержание работы в основном соответствует теме (имеются незначительные отклонения от темы); имеются единичные фактические неточности; имеются незначительные нарушения последовательности в изложении мыслей; имеются отдельные непринципиальные ошибки в оформлении работы. В работе допускается не более 2-х недочетов в содержании, не более 3-4 речевых недочетов, не более 2-х грамматических ошибок. </w:t>
      </w:r>
    </w:p>
    <w:p w:rsidR="006873D1" w:rsidRPr="00D66AB2" w:rsidRDefault="00CC0A48"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3” ставит</w:t>
      </w:r>
      <w:r w:rsidR="006873D1" w:rsidRPr="00D66AB2">
        <w:rPr>
          <w:rFonts w:ascii="Times New Roman" w:hAnsi="Times New Roman" w:cs="Times New Roman"/>
          <w:i/>
          <w:sz w:val="24"/>
          <w:szCs w:val="24"/>
        </w:rPr>
        <w:t>ся</w:t>
      </w:r>
      <w:r w:rsidR="006873D1"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в работе допущены существенные отклонения от темы; работа достоверна в главном, но в ней имеются отдельные нарушения последовательности изложения; оформление работы не аккуратное, есть претензии к соблюдению норм и правил библиографического и иллюстративного оформления. В работе допускается не более 4-х недочетов в содержании, 5 речевых недочетов, 4 грамматических ошибки.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i/>
          <w:sz w:val="24"/>
          <w:szCs w:val="24"/>
        </w:rPr>
        <w:t>Отметка “ 2” ставится</w:t>
      </w:r>
      <w:r w:rsidRPr="00D66AB2">
        <w:rPr>
          <w:rFonts w:ascii="Times New Roman" w:hAnsi="Times New Roman" w:cs="Times New Roman"/>
          <w:sz w:val="24"/>
          <w:szCs w:val="24"/>
        </w:rPr>
        <w:t xml:space="preserve">, если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работа не соответствует теме; допущено много фактических ошибок; нарушена последовательность изложения во всех частях работы; отсутствует связь между ними; работа не соответствует плану; крайне беден словарь; нарушено стилевое единство текста; отмечены серьезные претензии к качеству оформления работы. Допущено до 7 </w:t>
      </w:r>
      <w:proofErr w:type="gramStart"/>
      <w:r w:rsidRPr="00D66AB2">
        <w:rPr>
          <w:rFonts w:ascii="Times New Roman" w:hAnsi="Times New Roman" w:cs="Times New Roman"/>
          <w:sz w:val="24"/>
          <w:szCs w:val="24"/>
        </w:rPr>
        <w:t>речевых</w:t>
      </w:r>
      <w:proofErr w:type="gramEnd"/>
      <w:r w:rsidRPr="00D66AB2">
        <w:rPr>
          <w:rFonts w:ascii="Times New Roman" w:hAnsi="Times New Roman" w:cs="Times New Roman"/>
          <w:sz w:val="24"/>
          <w:szCs w:val="24"/>
        </w:rPr>
        <w:t xml:space="preserve"> и до 7 грамматических ошибки. </w:t>
      </w:r>
    </w:p>
    <w:p w:rsidR="006873D1"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При оценке творческой работы учитывается самостоятельность, оригинальность замысла работы, уровень ее композиционного и стилевого решения, речевого оформления. Избыточный объем работы не влияет на повышение оценки. Учитываемым положительным фактором является наличие рецензии на исследовательскую работу. </w:t>
      </w:r>
    </w:p>
    <w:p w:rsidR="00542A31" w:rsidRPr="00D66AB2" w:rsidRDefault="00542A31" w:rsidP="00D66AB2">
      <w:pPr>
        <w:spacing w:after="0"/>
        <w:jc w:val="center"/>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VI.ПОРЯДО</w:t>
      </w:r>
      <w:r w:rsidR="00CC0A48" w:rsidRPr="00D66AB2">
        <w:rPr>
          <w:rFonts w:ascii="Times New Roman" w:hAnsi="Times New Roman" w:cs="Times New Roman"/>
          <w:sz w:val="24"/>
          <w:szCs w:val="24"/>
        </w:rPr>
        <w:t>К ВЫСТАВЛЕНИЯ ИТОГОВЫХ ОЦЕНОК</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 </w:t>
      </w:r>
      <w:r w:rsidR="00CC0A48" w:rsidRPr="00D66AB2">
        <w:rPr>
          <w:rFonts w:ascii="Times New Roman" w:hAnsi="Times New Roman" w:cs="Times New Roman"/>
          <w:sz w:val="24"/>
          <w:szCs w:val="24"/>
        </w:rPr>
        <w:tab/>
      </w:r>
      <w:r w:rsidRPr="00D66AB2">
        <w:rPr>
          <w:rFonts w:ascii="Times New Roman" w:hAnsi="Times New Roman" w:cs="Times New Roman"/>
          <w:sz w:val="24"/>
          <w:szCs w:val="24"/>
        </w:rPr>
        <w:t>За учебную четверть (10-11</w:t>
      </w:r>
      <w:r w:rsidR="006873D1" w:rsidRPr="00D66AB2">
        <w:rPr>
          <w:rFonts w:ascii="Times New Roman" w:hAnsi="Times New Roman" w:cs="Times New Roman"/>
          <w:sz w:val="24"/>
          <w:szCs w:val="24"/>
        </w:rPr>
        <w:t xml:space="preserve"> классы учебное полугодие) и за учебный год ставится итоговая отметка. Она является единой и отражает в общем виде все стороны подготовки ученика по предмету. По учебным дисциплинам с нагрузкой 1 час отметка выставляется по полугодиям. Не выставляются отметки учащимся 1 классов в течени</w:t>
      </w:r>
      <w:proofErr w:type="gramStart"/>
      <w:r w:rsidR="006873D1" w:rsidRPr="00D66AB2">
        <w:rPr>
          <w:rFonts w:ascii="Times New Roman" w:hAnsi="Times New Roman" w:cs="Times New Roman"/>
          <w:sz w:val="24"/>
          <w:szCs w:val="24"/>
        </w:rPr>
        <w:t>и</w:t>
      </w:r>
      <w:proofErr w:type="gramEnd"/>
      <w:r w:rsidR="006873D1" w:rsidRPr="00D66AB2">
        <w:rPr>
          <w:rFonts w:ascii="Times New Roman" w:hAnsi="Times New Roman" w:cs="Times New Roman"/>
          <w:sz w:val="24"/>
          <w:szCs w:val="24"/>
        </w:rPr>
        <w:t xml:space="preserve"> учебного года</w:t>
      </w:r>
      <w:r w:rsidRPr="00D66AB2">
        <w:rPr>
          <w:rFonts w:ascii="Times New Roman" w:hAnsi="Times New Roman" w:cs="Times New Roman"/>
          <w:sz w:val="24"/>
          <w:szCs w:val="24"/>
        </w:rPr>
        <w:t xml:space="preserve"> и учащимся 2 класса в первом полугодии</w:t>
      </w:r>
      <w:r w:rsidR="006873D1" w:rsidRPr="00D66AB2">
        <w:rPr>
          <w:rFonts w:ascii="Times New Roman" w:hAnsi="Times New Roman" w:cs="Times New Roman"/>
          <w:sz w:val="24"/>
          <w:szCs w:val="24"/>
        </w:rPr>
        <w:t xml:space="preserve">. Учебная деятельность учащихся оценивается словесно. </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11.     </w:t>
      </w:r>
      <w:r w:rsidR="006873D1" w:rsidRPr="00D66AB2">
        <w:rPr>
          <w:rFonts w:ascii="Times New Roman" w:hAnsi="Times New Roman" w:cs="Times New Roman"/>
          <w:sz w:val="24"/>
          <w:szCs w:val="24"/>
        </w:rPr>
        <w:t>Отметка за четверть, полугодие может быть выставлена ученику при наличии у него не менее трех отметок за четверть и пят</w:t>
      </w:r>
      <w:r w:rsidRPr="00D66AB2">
        <w:rPr>
          <w:rFonts w:ascii="Times New Roman" w:hAnsi="Times New Roman" w:cs="Times New Roman"/>
          <w:sz w:val="24"/>
          <w:szCs w:val="24"/>
        </w:rPr>
        <w:t>и</w:t>
      </w:r>
      <w:r w:rsidR="006873D1" w:rsidRPr="00D66AB2">
        <w:rPr>
          <w:rFonts w:ascii="Times New Roman" w:hAnsi="Times New Roman" w:cs="Times New Roman"/>
          <w:sz w:val="24"/>
          <w:szCs w:val="24"/>
        </w:rPr>
        <w:t xml:space="preserve"> за полугодие. Отметка за четверть не может быть выставлена ученику по одной или двум отметкам, за исключением случаев длительной болезни. </w:t>
      </w:r>
      <w:proofErr w:type="gramStart"/>
      <w:r w:rsidR="006873D1" w:rsidRPr="00D66AB2">
        <w:rPr>
          <w:rFonts w:ascii="Times New Roman" w:hAnsi="Times New Roman" w:cs="Times New Roman"/>
          <w:sz w:val="24"/>
          <w:szCs w:val="24"/>
        </w:rPr>
        <w:t>Ученик</w:t>
      </w:r>
      <w:proofErr w:type="gramEnd"/>
      <w:r w:rsidR="006873D1" w:rsidRPr="00D66AB2">
        <w:rPr>
          <w:rFonts w:ascii="Times New Roman" w:hAnsi="Times New Roman" w:cs="Times New Roman"/>
          <w:sz w:val="24"/>
          <w:szCs w:val="24"/>
        </w:rPr>
        <w:t xml:space="preserve"> не имеющий или имеющий одну отметку и пропустивший ¾ учебного времени по предмету считается не аттестованным. </w:t>
      </w:r>
    </w:p>
    <w:p w:rsidR="006873D1" w:rsidRPr="00D66AB2" w:rsidRDefault="00542A3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12.   </w:t>
      </w:r>
      <w:r w:rsidR="006873D1" w:rsidRPr="00D66AB2">
        <w:rPr>
          <w:rFonts w:ascii="Times New Roman" w:hAnsi="Times New Roman" w:cs="Times New Roman"/>
          <w:sz w:val="24"/>
          <w:szCs w:val="24"/>
        </w:rPr>
        <w:t xml:space="preserve"> Отметка за четверть, полугодие, год не должна выводится механически, как </w:t>
      </w:r>
      <w:proofErr w:type="gramStart"/>
      <w:r w:rsidR="006873D1" w:rsidRPr="00D66AB2">
        <w:rPr>
          <w:rFonts w:ascii="Times New Roman" w:hAnsi="Times New Roman" w:cs="Times New Roman"/>
          <w:sz w:val="24"/>
          <w:szCs w:val="24"/>
        </w:rPr>
        <w:t>средне арифметическая</w:t>
      </w:r>
      <w:proofErr w:type="gramEnd"/>
      <w:r w:rsidR="006873D1" w:rsidRPr="00D66AB2">
        <w:rPr>
          <w:rFonts w:ascii="Times New Roman" w:hAnsi="Times New Roman" w:cs="Times New Roman"/>
          <w:sz w:val="24"/>
          <w:szCs w:val="24"/>
        </w:rPr>
        <w:t xml:space="preserve"> предшествующих отметок. Решающим при её определении следует считать </w:t>
      </w:r>
      <w:proofErr w:type="spellStart"/>
      <w:r w:rsidR="006873D1" w:rsidRPr="00D66AB2">
        <w:rPr>
          <w:rFonts w:ascii="Times New Roman" w:hAnsi="Times New Roman" w:cs="Times New Roman"/>
          <w:sz w:val="24"/>
          <w:szCs w:val="24"/>
        </w:rPr>
        <w:t>фактичекую</w:t>
      </w:r>
      <w:proofErr w:type="spellEnd"/>
      <w:r w:rsidR="006873D1" w:rsidRPr="00D66AB2">
        <w:rPr>
          <w:rFonts w:ascii="Times New Roman" w:hAnsi="Times New Roman" w:cs="Times New Roman"/>
          <w:sz w:val="24"/>
          <w:szCs w:val="24"/>
        </w:rPr>
        <w:t xml:space="preserve"> подготовку ученика по всем показателям ко времени выведения этой отметки. При выведении итоговой отметки за четверть, полугодие преимущественное значение придется отметкам за: письменные, контрольные, практические и лабораторные работы (математике, физике, химии и т.д.).</w:t>
      </w:r>
      <w:r w:rsidR="00B313EF" w:rsidRPr="00D66AB2">
        <w:rPr>
          <w:rFonts w:ascii="Times New Roman" w:hAnsi="Times New Roman" w:cs="Times New Roman"/>
          <w:sz w:val="24"/>
          <w:szCs w:val="24"/>
        </w:rPr>
        <w:t xml:space="preserve"> </w:t>
      </w:r>
      <w:r w:rsidR="006873D1" w:rsidRPr="00D66AB2">
        <w:rPr>
          <w:rFonts w:ascii="Times New Roman" w:hAnsi="Times New Roman" w:cs="Times New Roman"/>
          <w:sz w:val="24"/>
          <w:szCs w:val="24"/>
        </w:rPr>
        <w:t xml:space="preserve">В случае спорной оценки за год решающей является оценка за 3 четверть во 2-9 </w:t>
      </w:r>
      <w:proofErr w:type="spellStart"/>
      <w:r w:rsidR="006873D1" w:rsidRPr="00D66AB2">
        <w:rPr>
          <w:rFonts w:ascii="Times New Roman" w:hAnsi="Times New Roman" w:cs="Times New Roman"/>
          <w:sz w:val="24"/>
          <w:szCs w:val="24"/>
        </w:rPr>
        <w:t>кл</w:t>
      </w:r>
      <w:proofErr w:type="spellEnd"/>
      <w:r w:rsidR="006873D1" w:rsidRPr="00D66AB2">
        <w:rPr>
          <w:rFonts w:ascii="Times New Roman" w:hAnsi="Times New Roman" w:cs="Times New Roman"/>
          <w:sz w:val="24"/>
          <w:szCs w:val="24"/>
        </w:rPr>
        <w:t>,</w:t>
      </w:r>
      <w:r w:rsidR="00B313EF" w:rsidRPr="00D66AB2">
        <w:rPr>
          <w:rFonts w:ascii="Times New Roman" w:hAnsi="Times New Roman" w:cs="Times New Roman"/>
          <w:sz w:val="24"/>
          <w:szCs w:val="24"/>
        </w:rPr>
        <w:t xml:space="preserve"> </w:t>
      </w:r>
      <w:r w:rsidR="006873D1" w:rsidRPr="00D66AB2">
        <w:rPr>
          <w:rFonts w:ascii="Times New Roman" w:hAnsi="Times New Roman" w:cs="Times New Roman"/>
          <w:sz w:val="24"/>
          <w:szCs w:val="24"/>
        </w:rPr>
        <w:t xml:space="preserve">за 2 полугодие в 10-11 </w:t>
      </w:r>
      <w:proofErr w:type="spellStart"/>
      <w:r w:rsidR="006873D1" w:rsidRPr="00D66AB2">
        <w:rPr>
          <w:rFonts w:ascii="Times New Roman" w:hAnsi="Times New Roman" w:cs="Times New Roman"/>
          <w:sz w:val="24"/>
          <w:szCs w:val="24"/>
        </w:rPr>
        <w:t>кл</w:t>
      </w:r>
      <w:proofErr w:type="spellEnd"/>
      <w:r w:rsidR="006873D1" w:rsidRPr="00D66AB2">
        <w:rPr>
          <w:rFonts w:ascii="Times New Roman" w:hAnsi="Times New Roman" w:cs="Times New Roman"/>
          <w:sz w:val="24"/>
          <w:szCs w:val="24"/>
        </w:rPr>
        <w:t xml:space="preserve">. </w:t>
      </w:r>
    </w:p>
    <w:p w:rsidR="006873D1" w:rsidRPr="00D66AB2" w:rsidRDefault="00B313EF"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13.      </w:t>
      </w:r>
      <w:proofErr w:type="gramStart"/>
      <w:r w:rsidR="006873D1" w:rsidRPr="00D66AB2">
        <w:rPr>
          <w:rFonts w:ascii="Times New Roman" w:hAnsi="Times New Roman" w:cs="Times New Roman"/>
          <w:sz w:val="24"/>
          <w:szCs w:val="24"/>
        </w:rPr>
        <w:t>В случае выезда ученика на длительное время на лечение по путевке оценка за четверть</w:t>
      </w:r>
      <w:proofErr w:type="gramEnd"/>
      <w:r w:rsidR="006873D1" w:rsidRPr="00D66AB2">
        <w:rPr>
          <w:rFonts w:ascii="Times New Roman" w:hAnsi="Times New Roman" w:cs="Times New Roman"/>
          <w:sz w:val="24"/>
          <w:szCs w:val="24"/>
        </w:rPr>
        <w:t xml:space="preserve"> (полугодие) выставляется на основании выданного ему табеля по месту лечения. В случае отсутствия такого документа приказом по школе создается комиссия из числа </w:t>
      </w:r>
      <w:r w:rsidR="006873D1" w:rsidRPr="00D66AB2">
        <w:rPr>
          <w:rFonts w:ascii="Times New Roman" w:hAnsi="Times New Roman" w:cs="Times New Roman"/>
          <w:sz w:val="24"/>
          <w:szCs w:val="24"/>
        </w:rPr>
        <w:lastRenderedPageBreak/>
        <w:t xml:space="preserve">учителей, работающих в классе для принятия зачетов по изученным темам. Решение комиссии оформляется протоколом.  </w:t>
      </w:r>
    </w:p>
    <w:p w:rsidR="006873D1" w:rsidRPr="00D66AB2" w:rsidRDefault="006873D1" w:rsidP="00D66AB2">
      <w:pPr>
        <w:spacing w:after="0"/>
        <w:jc w:val="both"/>
        <w:rPr>
          <w:rFonts w:ascii="Times New Roman" w:hAnsi="Times New Roman" w:cs="Times New Roman"/>
          <w:sz w:val="24"/>
          <w:szCs w:val="24"/>
        </w:rPr>
      </w:pP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VII. ПОРЯДОК ВЫСТАВЛЕНИЯ ОЦЕНОК ЗА КОНТРОЛЬНЫЕ РАБОТЫ </w:t>
      </w: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Неудовлетворительный результат контрольной, проверочной, итоговой работы учащегося, отраженный в журнале учета успеваемости класса, в обязательном порядке должен иметь следствием дополнительную работу с учеником, включающую консультацию по неосвоенному материалу и повторную работу, что отражается в журнале успеваемости класса оценкой, выставленной рядом с первой неудовлетворительной отметкой. Материалы повторной работы сдаются в учебную часть. При выставлении четвертной, полугодовой оценки учащегося учитывается его успешность на протяжении всего периода подлежащего аттестации. Итоговая контрольная работа не может быть поводом к снижению итоговой оценки учащегося за четверть или полугодие. </w:t>
      </w:r>
    </w:p>
    <w:p w:rsidR="00B13168" w:rsidRPr="00D66AB2" w:rsidRDefault="00B13168" w:rsidP="00D66AB2">
      <w:pPr>
        <w:spacing w:after="0"/>
        <w:jc w:val="both"/>
        <w:rPr>
          <w:rFonts w:ascii="Times New Roman" w:hAnsi="Times New Roman" w:cs="Times New Roman"/>
          <w:sz w:val="24"/>
          <w:szCs w:val="24"/>
        </w:rPr>
      </w:pPr>
    </w:p>
    <w:p w:rsidR="006873D1" w:rsidRPr="00D66AB2" w:rsidRDefault="006873D1" w:rsidP="00D66AB2">
      <w:pPr>
        <w:spacing w:after="0"/>
        <w:jc w:val="center"/>
        <w:rPr>
          <w:rFonts w:ascii="Times New Roman" w:hAnsi="Times New Roman" w:cs="Times New Roman"/>
          <w:sz w:val="24"/>
          <w:szCs w:val="24"/>
        </w:rPr>
      </w:pPr>
      <w:r w:rsidRPr="00D66AB2">
        <w:rPr>
          <w:rFonts w:ascii="Times New Roman" w:hAnsi="Times New Roman" w:cs="Times New Roman"/>
          <w:sz w:val="24"/>
          <w:szCs w:val="24"/>
        </w:rPr>
        <w:t>VIII. МЕРЫ ПО ПРЕДУПРЕЖДЕНИЮ ПЕРЕГРУЗКИ УЧАЩИХСЯ</w:t>
      </w:r>
    </w:p>
    <w:p w:rsidR="006873D1" w:rsidRDefault="006873D1" w:rsidP="00D66AB2">
      <w:pPr>
        <w:spacing w:after="0"/>
        <w:jc w:val="both"/>
        <w:rPr>
          <w:rFonts w:ascii="Times New Roman" w:hAnsi="Times New Roman" w:cs="Times New Roman"/>
          <w:sz w:val="24"/>
          <w:szCs w:val="24"/>
        </w:rPr>
      </w:pPr>
      <w:proofErr w:type="gramStart"/>
      <w:r w:rsidRPr="00D66AB2">
        <w:rPr>
          <w:rFonts w:ascii="Times New Roman" w:hAnsi="Times New Roman" w:cs="Times New Roman"/>
          <w:sz w:val="24"/>
          <w:szCs w:val="24"/>
        </w:rPr>
        <w:t xml:space="preserve">С целью предупреждения перегрузки учащихся </w:t>
      </w:r>
      <w:r w:rsidR="00B13168" w:rsidRPr="00D66AB2">
        <w:rPr>
          <w:rFonts w:ascii="Times New Roman" w:hAnsi="Times New Roman" w:cs="Times New Roman"/>
          <w:sz w:val="24"/>
          <w:szCs w:val="24"/>
        </w:rPr>
        <w:t xml:space="preserve">в начальной школе </w:t>
      </w:r>
      <w:r w:rsidRPr="00D66AB2">
        <w:rPr>
          <w:rFonts w:ascii="Times New Roman" w:hAnsi="Times New Roman" w:cs="Times New Roman"/>
          <w:sz w:val="24"/>
          <w:szCs w:val="24"/>
        </w:rPr>
        <w:t>запрещается домашн</w:t>
      </w:r>
      <w:r w:rsidR="00B13168" w:rsidRPr="00D66AB2">
        <w:rPr>
          <w:rFonts w:ascii="Times New Roman" w:hAnsi="Times New Roman" w:cs="Times New Roman"/>
          <w:sz w:val="24"/>
          <w:szCs w:val="24"/>
        </w:rPr>
        <w:t>е</w:t>
      </w:r>
      <w:r w:rsidRPr="00D66AB2">
        <w:rPr>
          <w:rFonts w:ascii="Times New Roman" w:hAnsi="Times New Roman" w:cs="Times New Roman"/>
          <w:sz w:val="24"/>
          <w:szCs w:val="24"/>
        </w:rPr>
        <w:t>е задани</w:t>
      </w:r>
      <w:r w:rsidR="00B13168" w:rsidRPr="00D66AB2">
        <w:rPr>
          <w:rFonts w:ascii="Times New Roman" w:hAnsi="Times New Roman" w:cs="Times New Roman"/>
          <w:sz w:val="24"/>
          <w:szCs w:val="24"/>
        </w:rPr>
        <w:t>е</w:t>
      </w:r>
      <w:r w:rsidRPr="00D66AB2">
        <w:rPr>
          <w:rFonts w:ascii="Times New Roman" w:hAnsi="Times New Roman" w:cs="Times New Roman"/>
          <w:sz w:val="24"/>
          <w:szCs w:val="24"/>
        </w:rPr>
        <w:t xml:space="preserve"> на воскресенье</w:t>
      </w:r>
      <w:r w:rsidR="00B13168" w:rsidRPr="00D66AB2">
        <w:rPr>
          <w:rFonts w:ascii="Times New Roman" w:hAnsi="Times New Roman" w:cs="Times New Roman"/>
          <w:sz w:val="24"/>
          <w:szCs w:val="24"/>
        </w:rPr>
        <w:t>,</w:t>
      </w:r>
      <w:r w:rsidRPr="00D66AB2">
        <w:rPr>
          <w:rFonts w:ascii="Times New Roman" w:hAnsi="Times New Roman" w:cs="Times New Roman"/>
          <w:sz w:val="24"/>
          <w:szCs w:val="24"/>
        </w:rPr>
        <w:t xml:space="preserve"> если следующий за субботним уроком – очередной в понедельник.</w:t>
      </w:r>
      <w:proofErr w:type="gramEnd"/>
      <w:r w:rsidRPr="00D66AB2">
        <w:rPr>
          <w:rFonts w:ascii="Times New Roman" w:hAnsi="Times New Roman" w:cs="Times New Roman"/>
          <w:sz w:val="24"/>
          <w:szCs w:val="24"/>
        </w:rPr>
        <w:t xml:space="preserve"> Не задаются домашние задания на каникулы и праздничные дни. Контрольные, проверочные работы, зачеты не проводятся в понедельник и субботу, за исключением предметов имеющих объем 1-2 часа в неделю и на первой неделе после каникул. Несанкционированный учебной частью перенос зачета, контрольной работы в графике зачетов и контрольных работ, самостоятельное проведение контрольных работ и </w:t>
      </w:r>
      <w:proofErr w:type="gramStart"/>
      <w:r w:rsidRPr="00D66AB2">
        <w:rPr>
          <w:rFonts w:ascii="Times New Roman" w:hAnsi="Times New Roman" w:cs="Times New Roman"/>
          <w:sz w:val="24"/>
          <w:szCs w:val="24"/>
        </w:rPr>
        <w:t>зачетов</w:t>
      </w:r>
      <w:proofErr w:type="gramEnd"/>
      <w:r w:rsidRPr="00D66AB2">
        <w:rPr>
          <w:rFonts w:ascii="Times New Roman" w:hAnsi="Times New Roman" w:cs="Times New Roman"/>
          <w:sz w:val="24"/>
          <w:szCs w:val="24"/>
        </w:rPr>
        <w:t xml:space="preserve"> не предусмотренных графиком являются грубым нарушением прав учащихся и поводом к дисциплинарному взысканию педагогу. </w:t>
      </w:r>
    </w:p>
    <w:p w:rsidR="00D66AB2" w:rsidRPr="00D66AB2" w:rsidRDefault="00D66AB2" w:rsidP="00D66AB2">
      <w:pPr>
        <w:spacing w:after="0"/>
        <w:jc w:val="both"/>
        <w:rPr>
          <w:rFonts w:ascii="Times New Roman" w:hAnsi="Times New Roman" w:cs="Times New Roman"/>
          <w:sz w:val="24"/>
          <w:szCs w:val="24"/>
        </w:rPr>
      </w:pPr>
    </w:p>
    <w:p w:rsidR="006873D1"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IX. ПРАВА УЧАСТНИКОВ ОБРАЗОВАТЕЛЬНОГО ПРОЦЕССА НА АПЕЛЛЯЦИЮ ИТОГОВ ТЕКУЩЕЙ, ПРОМЕЖУТОЧНОЙ, ИТОГОВОЙ АТТЕСТАЦИИ. </w:t>
      </w:r>
    </w:p>
    <w:p w:rsidR="00B13168" w:rsidRPr="00D66AB2"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Участниками образовательного процесса являются педагогические работники, родители, учащиеся. В соответствии с Уставом ОУ каждый участник образовательного процесса имеет право на объективную оценку своей работы и защиту собственной точки зрения на результативность работы любого из участников образовательного процесса. </w:t>
      </w:r>
    </w:p>
    <w:p w:rsidR="006873D1" w:rsidRPr="00D66AB2" w:rsidRDefault="00B13168"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А</w:t>
      </w:r>
      <w:r w:rsidR="006873D1" w:rsidRPr="00D66AB2">
        <w:rPr>
          <w:rFonts w:ascii="Times New Roman" w:hAnsi="Times New Roman" w:cs="Times New Roman"/>
          <w:sz w:val="24"/>
          <w:szCs w:val="24"/>
        </w:rPr>
        <w:t xml:space="preserve">нализ </w:t>
      </w:r>
      <w:proofErr w:type="gramStart"/>
      <w:r w:rsidR="006873D1" w:rsidRPr="00D66AB2">
        <w:rPr>
          <w:rFonts w:ascii="Times New Roman" w:hAnsi="Times New Roman" w:cs="Times New Roman"/>
          <w:sz w:val="24"/>
          <w:szCs w:val="24"/>
        </w:rPr>
        <w:t>объективности оценки результативности работы участников образовательного процесса</w:t>
      </w:r>
      <w:proofErr w:type="gramEnd"/>
      <w:r w:rsidRPr="00D66AB2">
        <w:rPr>
          <w:rFonts w:ascii="Times New Roman" w:hAnsi="Times New Roman" w:cs="Times New Roman"/>
          <w:sz w:val="24"/>
          <w:szCs w:val="24"/>
        </w:rPr>
        <w:t xml:space="preserve"> находится в компетенции </w:t>
      </w:r>
      <w:r w:rsidR="006873D1" w:rsidRPr="00D66AB2">
        <w:rPr>
          <w:rFonts w:ascii="Times New Roman" w:hAnsi="Times New Roman" w:cs="Times New Roman"/>
          <w:sz w:val="24"/>
          <w:szCs w:val="24"/>
        </w:rPr>
        <w:t xml:space="preserve"> </w:t>
      </w:r>
      <w:r w:rsidRPr="00D66AB2">
        <w:rPr>
          <w:rFonts w:ascii="Times New Roman" w:hAnsi="Times New Roman" w:cs="Times New Roman"/>
          <w:sz w:val="24"/>
          <w:szCs w:val="24"/>
        </w:rPr>
        <w:t>а</w:t>
      </w:r>
      <w:r w:rsidR="006873D1" w:rsidRPr="00D66AB2">
        <w:rPr>
          <w:rFonts w:ascii="Times New Roman" w:hAnsi="Times New Roman" w:cs="Times New Roman"/>
          <w:sz w:val="24"/>
          <w:szCs w:val="24"/>
        </w:rPr>
        <w:t>дминистраци</w:t>
      </w:r>
      <w:r w:rsidRPr="00D66AB2">
        <w:rPr>
          <w:rFonts w:ascii="Times New Roman" w:hAnsi="Times New Roman" w:cs="Times New Roman"/>
          <w:sz w:val="24"/>
          <w:szCs w:val="24"/>
        </w:rPr>
        <w:t>и</w:t>
      </w:r>
      <w:r w:rsidR="006873D1" w:rsidRPr="00D66AB2">
        <w:rPr>
          <w:rFonts w:ascii="Times New Roman" w:hAnsi="Times New Roman" w:cs="Times New Roman"/>
          <w:sz w:val="24"/>
          <w:szCs w:val="24"/>
        </w:rPr>
        <w:t xml:space="preserve"> школы</w:t>
      </w:r>
      <w:r w:rsidRPr="00D66AB2">
        <w:rPr>
          <w:rFonts w:ascii="Times New Roman" w:hAnsi="Times New Roman" w:cs="Times New Roman"/>
          <w:sz w:val="24"/>
          <w:szCs w:val="24"/>
        </w:rPr>
        <w:t>.</w:t>
      </w:r>
    </w:p>
    <w:p w:rsidR="006873D1" w:rsidRDefault="006873D1" w:rsidP="00D66AB2">
      <w:pPr>
        <w:spacing w:after="0"/>
        <w:ind w:firstLine="708"/>
        <w:jc w:val="both"/>
        <w:rPr>
          <w:rFonts w:ascii="Times New Roman" w:hAnsi="Times New Roman" w:cs="Times New Roman"/>
          <w:sz w:val="24"/>
          <w:szCs w:val="24"/>
        </w:rPr>
      </w:pPr>
      <w:r w:rsidRPr="00D66AB2">
        <w:rPr>
          <w:rFonts w:ascii="Times New Roman" w:hAnsi="Times New Roman" w:cs="Times New Roman"/>
          <w:sz w:val="24"/>
          <w:szCs w:val="24"/>
        </w:rPr>
        <w:t xml:space="preserve">Обращение рассматривается в течение недели с момента подачи на имя директора ОУ и регистрации письменного обращения с изложением сути конфликта. Директор ОУ дает письменное распоряжение </w:t>
      </w:r>
      <w:r w:rsidR="00B13168" w:rsidRPr="00D66AB2">
        <w:rPr>
          <w:rFonts w:ascii="Times New Roman" w:hAnsi="Times New Roman" w:cs="Times New Roman"/>
          <w:sz w:val="24"/>
          <w:szCs w:val="24"/>
        </w:rPr>
        <w:t>о создании комиссии</w:t>
      </w:r>
      <w:r w:rsidRPr="00D66AB2">
        <w:rPr>
          <w:rFonts w:ascii="Times New Roman" w:hAnsi="Times New Roman" w:cs="Times New Roman"/>
          <w:sz w:val="24"/>
          <w:szCs w:val="24"/>
        </w:rPr>
        <w:t xml:space="preserve"> </w:t>
      </w:r>
      <w:proofErr w:type="gramStart"/>
      <w:r w:rsidR="00B13168" w:rsidRPr="00D66AB2">
        <w:rPr>
          <w:rFonts w:ascii="Times New Roman" w:hAnsi="Times New Roman" w:cs="Times New Roman"/>
          <w:sz w:val="24"/>
          <w:szCs w:val="24"/>
        </w:rPr>
        <w:t>для</w:t>
      </w:r>
      <w:proofErr w:type="gramEnd"/>
      <w:r w:rsidRPr="00D66AB2">
        <w:rPr>
          <w:rFonts w:ascii="Times New Roman" w:hAnsi="Times New Roman" w:cs="Times New Roman"/>
          <w:sz w:val="24"/>
          <w:szCs w:val="24"/>
        </w:rPr>
        <w:t xml:space="preserve"> </w:t>
      </w:r>
      <w:proofErr w:type="gramStart"/>
      <w:r w:rsidRPr="00D66AB2">
        <w:rPr>
          <w:rFonts w:ascii="Times New Roman" w:hAnsi="Times New Roman" w:cs="Times New Roman"/>
          <w:sz w:val="24"/>
          <w:szCs w:val="24"/>
        </w:rPr>
        <w:t>расследовании</w:t>
      </w:r>
      <w:proofErr w:type="gramEnd"/>
      <w:r w:rsidRPr="00D66AB2">
        <w:rPr>
          <w:rFonts w:ascii="Times New Roman" w:hAnsi="Times New Roman" w:cs="Times New Roman"/>
          <w:sz w:val="24"/>
          <w:szCs w:val="24"/>
        </w:rPr>
        <w:t xml:space="preserve"> и предложениях по сути конфликта. Решение об объективности оценки выносится руководителем ОУ в форме приказа, распоряжения и в обязательном порядке доводится до членов педагогического коллектива. Участники конфликта ставятся </w:t>
      </w:r>
      <w:proofErr w:type="gramStart"/>
      <w:r w:rsidRPr="00D66AB2">
        <w:rPr>
          <w:rFonts w:ascii="Times New Roman" w:hAnsi="Times New Roman" w:cs="Times New Roman"/>
          <w:sz w:val="24"/>
          <w:szCs w:val="24"/>
        </w:rPr>
        <w:t>в известность о результатах расследования через ознакомление с содержанием приказа под роспись</w:t>
      </w:r>
      <w:proofErr w:type="gramEnd"/>
      <w:r w:rsidRPr="00D66AB2">
        <w:rPr>
          <w:rFonts w:ascii="Times New Roman" w:hAnsi="Times New Roman" w:cs="Times New Roman"/>
          <w:sz w:val="24"/>
          <w:szCs w:val="24"/>
        </w:rPr>
        <w:t xml:space="preserve">. Участники конфликта вправе обжаловать решение администрации в вышестоящих инстанциях. </w:t>
      </w:r>
    </w:p>
    <w:p w:rsidR="00D66AB2" w:rsidRPr="00D66AB2" w:rsidRDefault="00D66AB2" w:rsidP="00D66AB2">
      <w:pPr>
        <w:spacing w:after="0"/>
        <w:ind w:firstLine="708"/>
        <w:jc w:val="both"/>
        <w:rPr>
          <w:rFonts w:ascii="Times New Roman" w:hAnsi="Times New Roman" w:cs="Times New Roman"/>
          <w:sz w:val="24"/>
          <w:szCs w:val="24"/>
        </w:rPr>
      </w:pPr>
    </w:p>
    <w:p w:rsidR="002E1930" w:rsidRPr="00D66AB2" w:rsidRDefault="006873D1" w:rsidP="00D66AB2">
      <w:pPr>
        <w:spacing w:after="0"/>
        <w:jc w:val="both"/>
        <w:rPr>
          <w:rFonts w:ascii="Times New Roman" w:hAnsi="Times New Roman" w:cs="Times New Roman"/>
          <w:sz w:val="24"/>
          <w:szCs w:val="24"/>
        </w:rPr>
      </w:pPr>
      <w:r w:rsidRPr="00D66AB2">
        <w:rPr>
          <w:rFonts w:ascii="Times New Roman" w:hAnsi="Times New Roman" w:cs="Times New Roman"/>
          <w:sz w:val="24"/>
          <w:szCs w:val="24"/>
        </w:rPr>
        <w:t xml:space="preserve">X. СРОК ДЕЙСТВИЯ ПОЛОЖЕНИЯ – ДО ВНЕСЕНИЯ СООТВЕТСТВУЮЩИХ ИЗМЕНЕНИЙ </w:t>
      </w:r>
    </w:p>
    <w:sectPr w:rsidR="002E1930" w:rsidRPr="00D66AB2" w:rsidSect="002E19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73D1"/>
    <w:rsid w:val="000E73B2"/>
    <w:rsid w:val="002E1930"/>
    <w:rsid w:val="00394C1A"/>
    <w:rsid w:val="00542A31"/>
    <w:rsid w:val="006873D1"/>
    <w:rsid w:val="00875415"/>
    <w:rsid w:val="0094033F"/>
    <w:rsid w:val="00A8150B"/>
    <w:rsid w:val="00AE34FA"/>
    <w:rsid w:val="00B13168"/>
    <w:rsid w:val="00B313EF"/>
    <w:rsid w:val="00CC0A48"/>
    <w:rsid w:val="00D53929"/>
    <w:rsid w:val="00D66AB2"/>
    <w:rsid w:val="00DC5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19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2981</Words>
  <Characters>16994</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Селиванова </dc:creator>
  <cp:keywords/>
  <dc:description/>
  <cp:lastModifiedBy>Селиванова </cp:lastModifiedBy>
  <cp:revision>12</cp:revision>
  <dcterms:created xsi:type="dcterms:W3CDTF">2013-12-26T11:42:00Z</dcterms:created>
  <dcterms:modified xsi:type="dcterms:W3CDTF">2013-12-28T08:04:00Z</dcterms:modified>
</cp:coreProperties>
</file>